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C43E3" w14:textId="77777777" w:rsidR="00830D66" w:rsidRDefault="00830D66"/>
    <w:tbl>
      <w:tblPr>
        <w:tblStyle w:val="a"/>
        <w:tblW w:w="11640" w:type="dxa"/>
        <w:tblInd w:w="-70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8385"/>
      </w:tblGrid>
      <w:tr w:rsidR="00830D66" w14:paraId="0DCC5BD6" w14:textId="77777777">
        <w:tc>
          <w:tcPr>
            <w:tcW w:w="32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53130" w14:textId="77777777" w:rsidR="00830D66" w:rsidRDefault="00830D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92CAA1F" w14:textId="42DA4EE9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C4587"/>
                <w:sz w:val="24"/>
                <w:szCs w:val="24"/>
                <w:shd w:val="clear" w:color="auto" w:fill="434343"/>
              </w:rPr>
            </w:pPr>
            <w:r w:rsidRPr="00DD68C7">
              <w:rPr>
                <w:b/>
                <w:color w:val="1F497D" w:themeColor="text2"/>
                <w:sz w:val="24"/>
                <w:szCs w:val="24"/>
              </w:rPr>
              <w:t>CONTACT</w:t>
            </w:r>
            <w:r>
              <w:rPr>
                <w:b/>
                <w:color w:val="1C4587"/>
                <w:sz w:val="24"/>
                <w:szCs w:val="24"/>
                <w:shd w:val="clear" w:color="auto" w:fill="434343"/>
              </w:rPr>
              <w:t xml:space="preserve">   </w:t>
            </w:r>
          </w:p>
          <w:p w14:paraId="31873D21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warabi Mincho" w:eastAsia="Sawarabi Mincho" w:hAnsi="Sawarabi Mincho" w:cs="Sawarabi Mincho"/>
                <w:b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E8FBE51" wp14:editId="4B850EE1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186690</wp:posOffset>
                  </wp:positionV>
                  <wp:extent cx="190500" cy="190500"/>
                  <wp:effectExtent l="0" t="0" r="0" b="0"/>
                  <wp:wrapNone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C40FAF9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>
              <w:rPr>
                <w:sz w:val="20"/>
                <w:szCs w:val="20"/>
              </w:rPr>
              <w:t>914.308.8064</w:t>
            </w:r>
          </w:p>
          <w:p w14:paraId="53E8F015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A98A554" wp14:editId="5D0B6E51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117463</wp:posOffset>
                  </wp:positionV>
                  <wp:extent cx="190500" cy="190500"/>
                  <wp:effectExtent l="0" t="0" r="0" b="0"/>
                  <wp:wrapNone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A4F365D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hyperlink r:id="rId9">
              <w:r w:rsidR="00830D66">
                <w:rPr>
                  <w:color w:val="1155CC"/>
                  <w:sz w:val="20"/>
                  <w:szCs w:val="20"/>
                  <w:u w:val="single"/>
                </w:rPr>
                <w:t>jillienesofia2@gmail.com</w:t>
              </w:r>
            </w:hyperlink>
          </w:p>
          <w:p w14:paraId="3BE5545E" w14:textId="77777777" w:rsidR="00830D66" w:rsidRDefault="00830D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7E27808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A93FB5C" wp14:editId="3A1EBB69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118117</wp:posOffset>
                  </wp:positionV>
                  <wp:extent cx="190500" cy="190500"/>
                  <wp:effectExtent l="0" t="0" r="0" b="0"/>
                  <wp:wrapNone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23BB98" w14:textId="5EE832F2" w:rsidR="00830D66" w:rsidRPr="00A31574" w:rsidRDefault="00000000" w:rsidP="00A31574">
            <w:r>
              <w:rPr>
                <w:sz w:val="20"/>
                <w:szCs w:val="20"/>
              </w:rPr>
              <w:t xml:space="preserve">        </w:t>
            </w:r>
            <w:r w:rsidR="00A31574" w:rsidRPr="00572B83">
              <w:t>1820 W</w:t>
            </w:r>
            <w:r w:rsidR="00A31574">
              <w:t>a</w:t>
            </w:r>
            <w:r w:rsidR="00A31574" w:rsidRPr="00572B83">
              <w:t>shington St</w:t>
            </w:r>
            <w:r w:rsidR="00A31574">
              <w:t>.</w:t>
            </w:r>
            <w:r w:rsidR="00A31574" w:rsidRPr="00572B83"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48086D75" wp14:editId="065BF1D5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142875</wp:posOffset>
                  </wp:positionV>
                  <wp:extent cx="190500" cy="19050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E0BD9D" w14:textId="1699A77E" w:rsidR="00830D66" w:rsidRDefault="00000000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Santa Clara,</w:t>
            </w:r>
            <w:r w:rsidR="000023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CA 95050        </w:t>
            </w:r>
          </w:p>
          <w:p w14:paraId="6FD71290" w14:textId="77777777" w:rsidR="00830D66" w:rsidRDefault="00830D66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AAA7A68" w14:textId="2F4AD68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hyperlink r:id="rId12" w:history="1">
              <w:r w:rsidRPr="005D3C83">
                <w:rPr>
                  <w:rStyle w:val="Hyperlink"/>
                  <w:sz w:val="20"/>
                  <w:szCs w:val="20"/>
                </w:rPr>
                <w:t>https://www.linkedin.com/in/jilliene-torres-rivera-70a13a1bb/</w:t>
              </w:r>
            </w:hyperlink>
          </w:p>
          <w:p w14:paraId="0428E0F7" w14:textId="7777777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</w:p>
          <w:p w14:paraId="585CF6B1" w14:textId="7F10F3AA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color w:val="1C4587"/>
                <w:sz w:val="24"/>
                <w:szCs w:val="24"/>
              </w:rPr>
            </w:pPr>
            <w:r>
              <w:rPr>
                <w:b/>
                <w:color w:val="1C4587"/>
                <w:sz w:val="24"/>
                <w:szCs w:val="24"/>
              </w:rPr>
              <w:t xml:space="preserve">          EDUCATION</w:t>
            </w:r>
          </w:p>
          <w:p w14:paraId="5D762A0F" w14:textId="7777777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color w:val="1C4587"/>
                <w:sz w:val="24"/>
                <w:szCs w:val="24"/>
              </w:rPr>
            </w:pPr>
          </w:p>
          <w:p w14:paraId="0FCBA581" w14:textId="77777777" w:rsidR="00072F7A" w:rsidRDefault="00000000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Santa Clara University</w:t>
            </w:r>
          </w:p>
          <w:p w14:paraId="7B0C3BED" w14:textId="576B6EE0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Santa Clara, CA</w:t>
            </w:r>
          </w:p>
          <w:p w14:paraId="4E3E2FD3" w14:textId="3226FAB3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Bachelor of Science, 2024</w:t>
            </w:r>
          </w:p>
          <w:p w14:paraId="4686FDAC" w14:textId="53DA7969" w:rsidR="00830D66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Major: Socially Responsible Investments</w:t>
            </w:r>
          </w:p>
          <w:p w14:paraId="1DFD9B49" w14:textId="473A35C5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Minor: Economics</w:t>
            </w:r>
          </w:p>
          <w:p w14:paraId="3392316A" w14:textId="1601A799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Minor: Entrepreneurship</w:t>
            </w:r>
          </w:p>
          <w:p w14:paraId="7AC4CFF1" w14:textId="7777777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Minor: Engineering</w:t>
            </w:r>
          </w:p>
          <w:p w14:paraId="4697EE00" w14:textId="7777777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</w:p>
          <w:p w14:paraId="0D9694F0" w14:textId="7777777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sz w:val="20"/>
                <w:szCs w:val="20"/>
              </w:rPr>
            </w:pPr>
            <w:r w:rsidRPr="00072F7A">
              <w:rPr>
                <w:b/>
                <w:bCs/>
                <w:sz w:val="20"/>
                <w:szCs w:val="20"/>
              </w:rPr>
              <w:t>W</w:t>
            </w:r>
            <w:r>
              <w:rPr>
                <w:b/>
                <w:sz w:val="20"/>
                <w:szCs w:val="20"/>
              </w:rPr>
              <w:t>heaton College</w:t>
            </w:r>
          </w:p>
          <w:p w14:paraId="45A73F3D" w14:textId="77777777" w:rsidR="00072F7A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 w:rsidRPr="00072F7A">
              <w:rPr>
                <w:bCs/>
                <w:sz w:val="20"/>
                <w:szCs w:val="20"/>
              </w:rPr>
              <w:t>No</w:t>
            </w:r>
            <w:r>
              <w:rPr>
                <w:sz w:val="20"/>
                <w:szCs w:val="20"/>
              </w:rPr>
              <w:t>rton, MA</w:t>
            </w:r>
          </w:p>
          <w:p w14:paraId="3D88B6E0" w14:textId="52C62720" w:rsidR="00830D66" w:rsidRDefault="00072F7A" w:rsidP="00072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Major: Economics, 20</w:t>
            </w:r>
            <w:r w:rsidR="00E30A60">
              <w:rPr>
                <w:sz w:val="20"/>
                <w:szCs w:val="20"/>
              </w:rPr>
              <w:t>-2021</w:t>
            </w:r>
          </w:p>
          <w:p w14:paraId="208174F0" w14:textId="77777777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Minor: Biomedical Engineering       </w:t>
            </w:r>
          </w:p>
          <w:p w14:paraId="5907A50D" w14:textId="77777777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</w:p>
          <w:p w14:paraId="651D5553" w14:textId="77777777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color w:val="1C4587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   </w:t>
            </w:r>
            <w:r>
              <w:rPr>
                <w:b/>
                <w:color w:val="1C4587"/>
                <w:sz w:val="24"/>
                <w:szCs w:val="24"/>
              </w:rPr>
              <w:t>SKILLS</w:t>
            </w:r>
          </w:p>
          <w:p w14:paraId="729C1F4E" w14:textId="77777777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color w:val="1C4587"/>
                <w:sz w:val="24"/>
                <w:szCs w:val="24"/>
              </w:rPr>
            </w:pPr>
          </w:p>
          <w:p w14:paraId="6D201E66" w14:textId="35026B7E" w:rsidR="00830D66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Investment Management</w:t>
            </w:r>
          </w:p>
          <w:p w14:paraId="1D6DB8A8" w14:textId="59AA96AD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Investor/Customer relations</w:t>
            </w:r>
          </w:p>
          <w:p w14:paraId="64C5F392" w14:textId="13D3AB8F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DD68C7">
              <w:rPr>
                <w:sz w:val="20"/>
                <w:szCs w:val="20"/>
              </w:rPr>
              <w:t xml:space="preserve">Social </w:t>
            </w:r>
            <w:r>
              <w:rPr>
                <w:sz w:val="20"/>
                <w:szCs w:val="20"/>
              </w:rPr>
              <w:t>Impact Analysis</w:t>
            </w:r>
          </w:p>
          <w:p w14:paraId="11549EE9" w14:textId="56316F7A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Sustainable Development</w:t>
            </w:r>
          </w:p>
          <w:p w14:paraId="12F7A323" w14:textId="4C43EECC" w:rsidR="00E30A60" w:rsidRPr="005E39CD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Paralega</w:t>
            </w:r>
            <w:r w:rsidR="005E39CD">
              <w:rPr>
                <w:sz w:val="20"/>
                <w:szCs w:val="20"/>
              </w:rPr>
              <w:t>l</w:t>
            </w:r>
          </w:p>
          <w:p w14:paraId="37E9AAA5" w14:textId="50C5F123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Real Estate Law</w:t>
            </w:r>
          </w:p>
          <w:p w14:paraId="4A39A580" w14:textId="2399AFEE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Construction Management</w:t>
            </w:r>
          </w:p>
          <w:p w14:paraId="2716B44B" w14:textId="431D6D41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Financial modeling &amp; Analysis</w:t>
            </w:r>
          </w:p>
          <w:p w14:paraId="595C7C33" w14:textId="4BA7817B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Design Thinking</w:t>
            </w:r>
          </w:p>
          <w:p w14:paraId="6A2BB4A2" w14:textId="2E0BD824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Lean Startup</w:t>
            </w:r>
          </w:p>
          <w:p w14:paraId="3153A35E" w14:textId="6C598BC2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Product Management</w:t>
            </w:r>
          </w:p>
          <w:p w14:paraId="16DB4212" w14:textId="58E1125F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Process Management</w:t>
            </w:r>
          </w:p>
          <w:p w14:paraId="76D97859" w14:textId="251C46A1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Project Management</w:t>
            </w:r>
          </w:p>
          <w:p w14:paraId="43CF4B06" w14:textId="77777777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Continuous Improvement</w:t>
            </w:r>
          </w:p>
          <w:p w14:paraId="0C6E4527" w14:textId="35593A02" w:rsidR="008A5AE7" w:rsidRDefault="008A5AE7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Events Management</w:t>
            </w:r>
          </w:p>
          <w:p w14:paraId="2E7F233F" w14:textId="77777777" w:rsidR="00E30A60" w:rsidRDefault="00E30A60" w:rsidP="00E30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</w:p>
          <w:p w14:paraId="37410A98" w14:textId="77777777" w:rsidR="00A31574" w:rsidRDefault="00E30A60" w:rsidP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b/>
                <w:color w:val="1C4587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              </w:t>
            </w:r>
            <w:r w:rsidRPr="00E30A60">
              <w:rPr>
                <w:b/>
                <w:bCs/>
                <w:color w:val="1F497D" w:themeColor="text2"/>
                <w:sz w:val="24"/>
                <w:szCs w:val="24"/>
              </w:rPr>
              <w:t>AW</w:t>
            </w:r>
            <w:r>
              <w:rPr>
                <w:b/>
                <w:color w:val="1C4587"/>
                <w:sz w:val="24"/>
                <w:szCs w:val="24"/>
              </w:rPr>
              <w:t>ARDS</w:t>
            </w:r>
          </w:p>
          <w:p w14:paraId="12336872" w14:textId="77777777" w:rsidR="00A31574" w:rsidRDefault="00000000" w:rsidP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Heritage Scholar</w:t>
            </w:r>
          </w:p>
          <w:p w14:paraId="2DFDBFD4" w14:textId="77777777" w:rsidR="00A31574" w:rsidRDefault="00000000" w:rsidP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Global Citizen Fellow</w:t>
            </w:r>
          </w:p>
          <w:p w14:paraId="2B921F87" w14:textId="77777777" w:rsidR="00A31574" w:rsidRDefault="00000000" w:rsidP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Pfizer Scholar</w:t>
            </w:r>
          </w:p>
          <w:p w14:paraId="7C888416" w14:textId="77777777" w:rsidR="00A31574" w:rsidRDefault="00000000" w:rsidP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NHI Leadership Fellow</w:t>
            </w:r>
          </w:p>
          <w:p w14:paraId="439C9489" w14:textId="41BD46A2" w:rsidR="00830D66" w:rsidRDefault="00A31574" w:rsidP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SEM Sprague Scholar</w:t>
            </w:r>
          </w:p>
          <w:p w14:paraId="68FB17D2" w14:textId="77777777" w:rsidR="00830D66" w:rsidRDefault="00830D66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3CDBB25" w14:textId="0E82CFEA" w:rsidR="00830D66" w:rsidRDefault="00000000">
            <w:pPr>
              <w:keepNext/>
              <w:widowControl w:val="0"/>
              <w:spacing w:line="240" w:lineRule="auto"/>
              <w:jc w:val="center"/>
              <w:rPr>
                <w:b/>
                <w:color w:val="1C4587"/>
                <w:sz w:val="24"/>
                <w:szCs w:val="24"/>
              </w:rPr>
            </w:pPr>
            <w:r>
              <w:rPr>
                <w:b/>
                <w:color w:val="1C4587"/>
                <w:sz w:val="24"/>
                <w:szCs w:val="24"/>
              </w:rPr>
              <w:t>AFFILIATIONS</w:t>
            </w:r>
          </w:p>
          <w:p w14:paraId="0691247B" w14:textId="77777777" w:rsidR="00830D66" w:rsidRDefault="00830D66">
            <w:pPr>
              <w:keepNext/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09313257" w14:textId="77777777" w:rsidR="00830D66" w:rsidRDefault="00000000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Net Impact, member</w:t>
            </w:r>
          </w:p>
          <w:p w14:paraId="3F64FB2A" w14:textId="77777777" w:rsidR="00830D66" w:rsidRDefault="00000000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Girls Who Invest, member</w:t>
            </w:r>
          </w:p>
          <w:p w14:paraId="20043FA5" w14:textId="77777777" w:rsidR="00830D66" w:rsidRDefault="00000000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Marketing Edge, member</w:t>
            </w:r>
          </w:p>
          <w:p w14:paraId="5E0A580F" w14:textId="77777777" w:rsidR="00830D66" w:rsidRDefault="00000000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Girls Who Code, Scholar</w:t>
            </w:r>
          </w:p>
          <w:p w14:paraId="4A37345B" w14:textId="77777777" w:rsidR="00A31574" w:rsidRDefault="00A31574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Hispanics In Philanthropy,     </w:t>
            </w:r>
          </w:p>
          <w:p w14:paraId="7E8B9A03" w14:textId="31A1BC55" w:rsidR="00A31574" w:rsidRDefault="00A31574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DD68C7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ember</w:t>
            </w:r>
          </w:p>
          <w:p w14:paraId="7C2DAEA9" w14:textId="0CC8C6AC" w:rsidR="00DD68C7" w:rsidRDefault="00DD68C7" w:rsidP="00DD68C7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 w:rsidRPr="00DD68C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DD68C7">
              <w:rPr>
                <w:sz w:val="20"/>
                <w:szCs w:val="20"/>
              </w:rPr>
              <w:t>Kappa Alpha Theta, CFO</w:t>
            </w:r>
          </w:p>
          <w:p w14:paraId="11753E7F" w14:textId="77777777" w:rsidR="00DD68C7" w:rsidRDefault="00DD68C7" w:rsidP="00DD68C7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Belles Service Organization, </w:t>
            </w:r>
          </w:p>
          <w:p w14:paraId="10CD0A35" w14:textId="60003491" w:rsidR="00DD68C7" w:rsidRPr="00DD68C7" w:rsidRDefault="00DD68C7" w:rsidP="00DD68C7">
            <w:pPr>
              <w:keepNext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member</w:t>
            </w:r>
          </w:p>
          <w:p w14:paraId="4DE11D5A" w14:textId="77777777" w:rsidR="00830D66" w:rsidRDefault="00830D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502FE0BC" w14:textId="77777777" w:rsidR="00830D66" w:rsidRDefault="0000000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warabi Mincho" w:eastAsia="Sawarabi Mincho" w:hAnsi="Sawarabi Mincho" w:cs="Sawarabi Mincho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5A5F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C4587"/>
                <w:sz w:val="28"/>
                <w:szCs w:val="28"/>
              </w:rPr>
            </w:pPr>
            <w:r>
              <w:rPr>
                <w:b/>
                <w:color w:val="1C4587"/>
                <w:sz w:val="28"/>
                <w:szCs w:val="28"/>
              </w:rPr>
              <w:lastRenderedPageBreak/>
              <w:t>JILLIENE TORRES-RIVERA</w:t>
            </w:r>
          </w:p>
          <w:p w14:paraId="7C10D2B0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pict w14:anchorId="10592111">
                <v:rect id="_x0000_i1025" style="width:0;height:1.5pt" o:hralign="center" o:hrstd="t" o:hr="t" fillcolor="#a0a0a0" stroked="f"/>
              </w:pict>
            </w:r>
          </w:p>
          <w:p w14:paraId="2C6FA486" w14:textId="74D267F4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1C4587"/>
                <w:sz w:val="24"/>
                <w:szCs w:val="24"/>
              </w:rPr>
            </w:pPr>
            <w:r>
              <w:rPr>
                <w:color w:val="1C4587"/>
                <w:sz w:val="24"/>
                <w:szCs w:val="24"/>
              </w:rPr>
              <w:t xml:space="preserve">Impact Investments • </w:t>
            </w:r>
            <w:r w:rsidR="00072F7A">
              <w:rPr>
                <w:color w:val="1C4587"/>
                <w:sz w:val="24"/>
                <w:szCs w:val="24"/>
              </w:rPr>
              <w:t xml:space="preserve">Real Estate Law </w:t>
            </w:r>
            <w:r>
              <w:rPr>
                <w:color w:val="1C4587"/>
                <w:sz w:val="24"/>
                <w:szCs w:val="24"/>
              </w:rPr>
              <w:t xml:space="preserve">• </w:t>
            </w:r>
            <w:r w:rsidR="00072F7A">
              <w:rPr>
                <w:color w:val="1C4587"/>
                <w:sz w:val="24"/>
                <w:szCs w:val="24"/>
              </w:rPr>
              <w:t>Private Equity</w:t>
            </w:r>
            <w:r>
              <w:rPr>
                <w:color w:val="1C4587"/>
                <w:sz w:val="24"/>
                <w:szCs w:val="24"/>
              </w:rPr>
              <w:t xml:space="preserve"> </w:t>
            </w:r>
          </w:p>
          <w:p w14:paraId="52076273" w14:textId="77777777" w:rsidR="00830D66" w:rsidRDefault="00830D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666666"/>
                <w:sz w:val="24"/>
                <w:szCs w:val="24"/>
              </w:rPr>
            </w:pPr>
          </w:p>
          <w:p w14:paraId="0058B158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1C4587"/>
                <w:sz w:val="24"/>
                <w:szCs w:val="24"/>
              </w:rPr>
            </w:pPr>
            <w:r>
              <w:rPr>
                <w:b/>
                <w:color w:val="1C4587"/>
                <w:sz w:val="24"/>
                <w:szCs w:val="24"/>
              </w:rPr>
              <w:t>PROFILE</w:t>
            </w:r>
          </w:p>
          <w:p w14:paraId="65982F18" w14:textId="38765639" w:rsidR="00830D66" w:rsidRPr="00A315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A31574">
              <w:rPr>
                <w:rFonts w:eastAsia="Times New Roman"/>
                <w:sz w:val="20"/>
                <w:szCs w:val="20"/>
              </w:rPr>
              <w:t xml:space="preserve">Personable and </w:t>
            </w:r>
            <w:r w:rsidR="005F5916">
              <w:rPr>
                <w:rFonts w:eastAsia="Times New Roman"/>
                <w:sz w:val="20"/>
                <w:szCs w:val="20"/>
              </w:rPr>
              <w:t>service-oriented</w:t>
            </w:r>
            <w:r w:rsidRPr="00A31574">
              <w:rPr>
                <w:rFonts w:eastAsia="Times New Roman"/>
                <w:sz w:val="20"/>
                <w:szCs w:val="20"/>
              </w:rPr>
              <w:t xml:space="preserve"> </w:t>
            </w:r>
            <w:r w:rsidR="00A31574" w:rsidRPr="00A31574">
              <w:rPr>
                <w:rFonts w:eastAsia="Times New Roman"/>
                <w:sz w:val="20"/>
                <w:szCs w:val="20"/>
              </w:rPr>
              <w:t>professional</w:t>
            </w:r>
            <w:r w:rsidRPr="00A31574">
              <w:rPr>
                <w:rFonts w:eastAsia="Times New Roman"/>
                <w:sz w:val="20"/>
                <w:szCs w:val="20"/>
              </w:rPr>
              <w:t xml:space="preserve"> with a focus on </w:t>
            </w:r>
            <w:r w:rsidR="005F5916">
              <w:rPr>
                <w:rFonts w:eastAsia="Times New Roman"/>
                <w:sz w:val="20"/>
                <w:szCs w:val="20"/>
              </w:rPr>
              <w:t>making a social impact on underrepresented communities from an entrepreneur</w:t>
            </w:r>
            <w:r w:rsidR="003273DA">
              <w:rPr>
                <w:rFonts w:eastAsia="Times New Roman"/>
                <w:sz w:val="20"/>
                <w:szCs w:val="20"/>
              </w:rPr>
              <w:t>ial</w:t>
            </w:r>
            <w:r w:rsidR="005F5916">
              <w:rPr>
                <w:rFonts w:eastAsia="Times New Roman"/>
                <w:sz w:val="20"/>
                <w:szCs w:val="20"/>
              </w:rPr>
              <w:t>, legal, and real estate standpoint. Experienced in supporting and leading community-based organizations</w:t>
            </w:r>
            <w:r w:rsidR="003273DA">
              <w:rPr>
                <w:rFonts w:eastAsia="Times New Roman"/>
                <w:sz w:val="20"/>
                <w:szCs w:val="20"/>
              </w:rPr>
              <w:t xml:space="preserve"> throughout the US</w:t>
            </w:r>
            <w:r w:rsidR="005F5916">
              <w:rPr>
                <w:rFonts w:eastAsia="Times New Roman"/>
                <w:sz w:val="20"/>
                <w:szCs w:val="20"/>
              </w:rPr>
              <w:t xml:space="preserve">. </w:t>
            </w:r>
            <w:r w:rsidRPr="00A31574">
              <w:rPr>
                <w:rFonts w:eastAsia="Times New Roman"/>
                <w:sz w:val="20"/>
                <w:szCs w:val="20"/>
              </w:rPr>
              <w:t>Versed</w:t>
            </w:r>
            <w:r w:rsidR="003273DA">
              <w:rPr>
                <w:rFonts w:eastAsia="Times New Roman"/>
                <w:sz w:val="20"/>
                <w:szCs w:val="20"/>
              </w:rPr>
              <w:t xml:space="preserve"> public policy</w:t>
            </w:r>
            <w:r w:rsidRPr="00A31574">
              <w:rPr>
                <w:rFonts w:eastAsia="Times New Roman"/>
                <w:sz w:val="20"/>
                <w:szCs w:val="20"/>
              </w:rPr>
              <w:t xml:space="preserve">, intellectual property, and corporate legal best practices, </w:t>
            </w:r>
            <w:r w:rsidR="00A31574" w:rsidRPr="00A31574">
              <w:rPr>
                <w:rFonts w:eastAsia="Times New Roman"/>
                <w:sz w:val="20"/>
                <w:szCs w:val="20"/>
              </w:rPr>
              <w:t>procedures,</w:t>
            </w:r>
            <w:r w:rsidRPr="00A31574">
              <w:rPr>
                <w:rFonts w:eastAsia="Times New Roman"/>
                <w:sz w:val="20"/>
                <w:szCs w:val="20"/>
              </w:rPr>
              <w:t xml:space="preserve"> and standards</w:t>
            </w:r>
            <w:r w:rsidR="003273DA">
              <w:rPr>
                <w:rFonts w:eastAsia="Times New Roman"/>
                <w:sz w:val="20"/>
                <w:szCs w:val="20"/>
              </w:rPr>
              <w:t>. Strong background in operations, administration, and process improvement.</w:t>
            </w:r>
          </w:p>
          <w:p w14:paraId="1A53996B" w14:textId="77777777" w:rsidR="00830D66" w:rsidRDefault="00830D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315CBD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1C4587"/>
                <w:sz w:val="24"/>
                <w:szCs w:val="24"/>
              </w:rPr>
            </w:pPr>
            <w:r>
              <w:rPr>
                <w:b/>
                <w:color w:val="1C4587"/>
                <w:sz w:val="24"/>
                <w:szCs w:val="24"/>
              </w:rPr>
              <w:t>EXPERIENCE</w:t>
            </w:r>
          </w:p>
          <w:p w14:paraId="7D70A30E" w14:textId="1709A678" w:rsidR="00A31574" w:rsidRPr="00DB4322" w:rsidRDefault="00A31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B4322">
              <w:rPr>
                <w:b/>
                <w:color w:val="000000" w:themeColor="text1"/>
                <w:sz w:val="20"/>
                <w:szCs w:val="20"/>
              </w:rPr>
              <w:t xml:space="preserve">Legal Assistant, Jones Law Group – Danville, CA </w:t>
            </w:r>
            <w:r w:rsidR="0018264B" w:rsidRPr="00DB4322">
              <w:rPr>
                <w:b/>
                <w:color w:val="000000" w:themeColor="text1"/>
                <w:sz w:val="20"/>
                <w:szCs w:val="20"/>
              </w:rPr>
              <w:t xml:space="preserve">                             </w:t>
            </w:r>
            <w:r w:rsidRPr="00DB4322">
              <w:rPr>
                <w:b/>
                <w:color w:val="000000" w:themeColor="text1"/>
                <w:sz w:val="20"/>
                <w:szCs w:val="20"/>
              </w:rPr>
              <w:t>Sep 2024</w:t>
            </w:r>
            <w:r w:rsidR="00D84987" w:rsidRPr="00DB4322">
              <w:rPr>
                <w:b/>
                <w:color w:val="000000" w:themeColor="text1"/>
                <w:sz w:val="20"/>
                <w:szCs w:val="20"/>
              </w:rPr>
              <w:t xml:space="preserve"> – </w:t>
            </w:r>
            <w:r w:rsidRPr="00DB4322">
              <w:rPr>
                <w:b/>
                <w:color w:val="000000" w:themeColor="text1"/>
                <w:sz w:val="20"/>
                <w:szCs w:val="20"/>
              </w:rPr>
              <w:t>Present</w:t>
            </w:r>
          </w:p>
          <w:p w14:paraId="0A7D80DA" w14:textId="775A3377" w:rsidR="005E39CD" w:rsidRPr="005E39CD" w:rsidRDefault="0018264B" w:rsidP="005E39CD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>Assist Managing Partner</w:t>
            </w:r>
            <w:r w:rsidR="00D84987" w:rsidRPr="005E39CD">
              <w:rPr>
                <w:bCs/>
                <w:color w:val="000000" w:themeColor="text1"/>
                <w:sz w:val="20"/>
                <w:szCs w:val="20"/>
              </w:rPr>
              <w:t>,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 staff lawyers</w:t>
            </w:r>
            <w:r w:rsidR="00D84987" w:rsidRPr="005E39CD">
              <w:rPr>
                <w:bCs/>
                <w:color w:val="000000" w:themeColor="text1"/>
                <w:sz w:val="20"/>
                <w:szCs w:val="20"/>
              </w:rPr>
              <w:t xml:space="preserve">, </w:t>
            </w:r>
            <w:r w:rsidR="00051EA8">
              <w:rPr>
                <w:bCs/>
                <w:color w:val="000000" w:themeColor="text1"/>
                <w:sz w:val="20"/>
                <w:szCs w:val="20"/>
              </w:rPr>
              <w:t>and</w:t>
            </w:r>
            <w:r w:rsidR="00D84987" w:rsidRPr="005E39CD">
              <w:rPr>
                <w:bCs/>
                <w:color w:val="000000" w:themeColor="text1"/>
                <w:sz w:val="20"/>
                <w:szCs w:val="20"/>
              </w:rPr>
              <w:t xml:space="preserve"> paralegal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 in </w:t>
            </w:r>
            <w:r w:rsidR="007F505D" w:rsidRPr="005E39CD">
              <w:rPr>
                <w:bCs/>
                <w:color w:val="000000" w:themeColor="text1"/>
                <w:sz w:val="20"/>
                <w:szCs w:val="20"/>
              </w:rPr>
              <w:t xml:space="preserve">meeting 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>trial procedural timelines</w:t>
            </w:r>
            <w:r w:rsidR="007F505D" w:rsidRPr="005E39CD">
              <w:rPr>
                <w:bCs/>
                <w:color w:val="000000" w:themeColor="text1"/>
                <w:sz w:val="20"/>
                <w:szCs w:val="20"/>
              </w:rPr>
              <w:t xml:space="preserve"> by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 reviewing</w:t>
            </w:r>
            <w:r w:rsidR="007F505D" w:rsidRPr="005E39CD">
              <w:rPr>
                <w:bCs/>
                <w:color w:val="000000" w:themeColor="text1"/>
                <w:sz w:val="20"/>
                <w:szCs w:val="20"/>
              </w:rPr>
              <w:t xml:space="preserve"> documents for 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>depositions, mediations</w:t>
            </w:r>
            <w:r w:rsidR="005E39CD" w:rsidRPr="005E39CD">
              <w:rPr>
                <w:bCs/>
                <w:color w:val="000000" w:themeColor="text1"/>
                <w:sz w:val="20"/>
                <w:szCs w:val="20"/>
              </w:rPr>
              <w:t>, and arbitrations</w:t>
            </w:r>
            <w:r w:rsidR="007F505D" w:rsidRPr="005E39CD">
              <w:rPr>
                <w:bCs/>
                <w:color w:val="000000" w:themeColor="text1"/>
                <w:sz w:val="20"/>
                <w:szCs w:val="20"/>
              </w:rPr>
              <w:t xml:space="preserve">.  </w:t>
            </w:r>
          </w:p>
          <w:p w14:paraId="33DCE9C6" w14:textId="2604354D" w:rsidR="0018264B" w:rsidRPr="005E39CD" w:rsidRDefault="007F505D" w:rsidP="005E39CD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Serve as </w:t>
            </w:r>
            <w:proofErr w:type="gramStart"/>
            <w:r w:rsidRPr="005E39CD">
              <w:rPr>
                <w:bCs/>
                <w:color w:val="000000" w:themeColor="text1"/>
                <w:sz w:val="20"/>
                <w:szCs w:val="20"/>
              </w:rPr>
              <w:t>point</w:t>
            </w:r>
            <w:proofErr w:type="gramEnd"/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 of contact for invoice preparations and tracking. Collaborate on process improvement team.</w:t>
            </w:r>
          </w:p>
          <w:p w14:paraId="13928A3D" w14:textId="77777777" w:rsidR="00D84987" w:rsidRPr="00DB4322" w:rsidRDefault="00D849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</w:p>
          <w:p w14:paraId="36E8719E" w14:textId="60E9174B" w:rsidR="00D84987" w:rsidRPr="00DB4322" w:rsidRDefault="004E4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Associate</w:t>
            </w:r>
            <w:r w:rsidR="00D84987" w:rsidRPr="00DB4322">
              <w:rPr>
                <w:b/>
                <w:color w:val="000000" w:themeColor="text1"/>
                <w:sz w:val="20"/>
                <w:szCs w:val="20"/>
              </w:rPr>
              <w:t xml:space="preserve">, Thurgood Marshall Mock Trial – Bronx, NY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               </w:t>
            </w:r>
            <w:r w:rsidR="00D84987" w:rsidRPr="00DB4322">
              <w:rPr>
                <w:b/>
                <w:color w:val="000000" w:themeColor="text1"/>
                <w:sz w:val="20"/>
                <w:szCs w:val="20"/>
              </w:rPr>
              <w:t xml:space="preserve">June 2024 – Present                  </w:t>
            </w:r>
          </w:p>
          <w:p w14:paraId="63C20693" w14:textId="77777777" w:rsidR="005E39CD" w:rsidRPr="005E39CD" w:rsidRDefault="004E4342" w:rsidP="005E39C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5E39CD">
              <w:rPr>
                <w:rFonts w:eastAsia="Times New Roman"/>
                <w:bCs/>
                <w:sz w:val="20"/>
                <w:szCs w:val="20"/>
              </w:rPr>
              <w:t>Conduct</w:t>
            </w:r>
            <w:r w:rsidR="008A5AE7" w:rsidRPr="005E39CD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 w:rsidR="00D84987" w:rsidRPr="005E39CD">
              <w:rPr>
                <w:rFonts w:eastAsia="Times New Roman"/>
                <w:bCs/>
                <w:sz w:val="20"/>
                <w:szCs w:val="20"/>
              </w:rPr>
              <w:t>for</w:t>
            </w:r>
            <w:proofErr w:type="gramEnd"/>
            <w:r w:rsidR="00D84987" w:rsidRPr="005E39CD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 w:rsidR="008A5AE7" w:rsidRPr="005E39CD">
              <w:rPr>
                <w:rFonts w:eastAsia="Times New Roman"/>
                <w:bCs/>
                <w:sz w:val="20"/>
                <w:szCs w:val="20"/>
              </w:rPr>
              <w:t>grants writing and organiz</w:t>
            </w:r>
            <w:r w:rsidRPr="005E39CD">
              <w:rPr>
                <w:rFonts w:eastAsia="Times New Roman"/>
                <w:bCs/>
                <w:sz w:val="20"/>
                <w:szCs w:val="20"/>
              </w:rPr>
              <w:t>e</w:t>
            </w:r>
            <w:r w:rsidR="008A5AE7" w:rsidRPr="005E39CD">
              <w:rPr>
                <w:rFonts w:eastAsia="Times New Roman"/>
                <w:bCs/>
                <w:sz w:val="20"/>
                <w:szCs w:val="20"/>
              </w:rPr>
              <w:t xml:space="preserve"> fundraiser events for a service non-profit. </w:t>
            </w:r>
          </w:p>
          <w:p w14:paraId="2F0F1F98" w14:textId="77777777" w:rsidR="005E39CD" w:rsidRPr="005E39CD" w:rsidRDefault="008A5AE7" w:rsidP="005E39C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r w:rsidRPr="005E39CD">
              <w:rPr>
                <w:rFonts w:eastAsia="Times New Roman"/>
                <w:bCs/>
                <w:sz w:val="20"/>
                <w:szCs w:val="20"/>
              </w:rPr>
              <w:t>Identi</w:t>
            </w:r>
            <w:r w:rsidR="005E39CD" w:rsidRPr="005E39CD">
              <w:rPr>
                <w:rFonts w:eastAsia="Times New Roman"/>
                <w:bCs/>
                <w:sz w:val="20"/>
                <w:szCs w:val="20"/>
              </w:rPr>
              <w:t>fy</w:t>
            </w:r>
            <w:r w:rsidRPr="005E39CD">
              <w:rPr>
                <w:rFonts w:eastAsia="Times New Roman"/>
                <w:bCs/>
                <w:sz w:val="20"/>
                <w:szCs w:val="20"/>
              </w:rPr>
              <w:t xml:space="preserve"> service grants and potential donors that will support the sustainability of the youth Mock Trial program and competition for NYS Supreme Justice Elizabeth A. Taylor. </w:t>
            </w:r>
          </w:p>
          <w:p w14:paraId="01D20023" w14:textId="56E1C9FF" w:rsidR="00830D66" w:rsidRPr="005E39CD" w:rsidRDefault="008A5AE7" w:rsidP="005E39C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r w:rsidRPr="005E39CD">
              <w:rPr>
                <w:rFonts w:eastAsia="Times New Roman"/>
                <w:bCs/>
                <w:sz w:val="20"/>
                <w:szCs w:val="20"/>
              </w:rPr>
              <w:t>The program provide enrichment and youth development for underserved youths in under</w:t>
            </w:r>
            <w:r w:rsidR="00DB4322" w:rsidRPr="005E39CD">
              <w:rPr>
                <w:rFonts w:eastAsia="Times New Roman"/>
                <w:bCs/>
                <w:sz w:val="20"/>
                <w:szCs w:val="20"/>
              </w:rPr>
              <w:t>-</w:t>
            </w:r>
            <w:r w:rsidRPr="005E39CD">
              <w:rPr>
                <w:rFonts w:eastAsia="Times New Roman"/>
                <w:bCs/>
                <w:sz w:val="20"/>
                <w:szCs w:val="20"/>
              </w:rPr>
              <w:t>represented communities in NYC.</w:t>
            </w:r>
          </w:p>
          <w:p w14:paraId="27D062D0" w14:textId="77777777" w:rsidR="006763BF" w:rsidRDefault="006763BF">
            <w:pPr>
              <w:widowControl w:val="0"/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</w:p>
          <w:p w14:paraId="17E4A46F" w14:textId="77777777" w:rsidR="006763BF" w:rsidRPr="00DB4322" w:rsidRDefault="006763BF" w:rsidP="0067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B4322">
              <w:rPr>
                <w:b/>
                <w:color w:val="000000" w:themeColor="text1"/>
                <w:sz w:val="20"/>
                <w:szCs w:val="20"/>
              </w:rPr>
              <w:t xml:space="preserve">Intern, New York Supreme Court Justice – Bronx, NY                    June 2024 – </w:t>
            </w:r>
            <w:r>
              <w:rPr>
                <w:b/>
                <w:color w:val="000000" w:themeColor="text1"/>
                <w:sz w:val="20"/>
                <w:szCs w:val="20"/>
              </w:rPr>
              <w:t>Sep 2024</w:t>
            </w:r>
          </w:p>
          <w:p w14:paraId="08717B99" w14:textId="77777777" w:rsidR="005E39CD" w:rsidRPr="005E39CD" w:rsidRDefault="006763BF" w:rsidP="005E39CD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Assist Justice Elizabeth A. Taylor </w:t>
            </w:r>
            <w:r w:rsidR="005E39CD" w:rsidRPr="005E39CD">
              <w:rPr>
                <w:bCs/>
                <w:color w:val="000000" w:themeColor="text1"/>
                <w:sz w:val="20"/>
                <w:szCs w:val="20"/>
              </w:rPr>
              <w:t xml:space="preserve">and judicial clerk 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administratively. </w:t>
            </w:r>
          </w:p>
          <w:p w14:paraId="6C879B5F" w14:textId="77777777" w:rsidR="005E39CD" w:rsidRPr="005E39CD" w:rsidRDefault="006763BF" w:rsidP="005E39CD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Maintain the chamber’s library and docket, assembling documents, and other administrative duties of court procedures. </w:t>
            </w:r>
          </w:p>
          <w:p w14:paraId="76AEEAE1" w14:textId="77777777" w:rsidR="005E39CD" w:rsidRPr="005E39CD" w:rsidRDefault="006763BF" w:rsidP="005E39CD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Assisting the judge and judicial clerk during courtroom proceedings. </w:t>
            </w:r>
          </w:p>
          <w:p w14:paraId="504BDCD0" w14:textId="77777777" w:rsidR="005E39CD" w:rsidRPr="005E39CD" w:rsidRDefault="006763BF" w:rsidP="005E39CD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Communicate with counsel regarding case management and procedural requirements, and orchestrating networking events. </w:t>
            </w:r>
          </w:p>
          <w:p w14:paraId="25B75218" w14:textId="1426239D" w:rsidR="00F450CD" w:rsidRPr="00052AD9" w:rsidRDefault="006763BF" w:rsidP="00052AD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color w:val="000000" w:themeColor="text1"/>
                <w:sz w:val="20"/>
                <w:szCs w:val="20"/>
              </w:rPr>
            </w:pPr>
            <w:r w:rsidRPr="005E39CD">
              <w:rPr>
                <w:bCs/>
                <w:color w:val="000000" w:themeColor="text1"/>
                <w:sz w:val="20"/>
                <w:szCs w:val="20"/>
              </w:rPr>
              <w:t>Contribute to the efficient administration of the Justice</w:t>
            </w:r>
            <w:r w:rsidR="005E39CD">
              <w:rPr>
                <w:bCs/>
                <w:color w:val="000000" w:themeColor="text1"/>
                <w:sz w:val="20"/>
                <w:szCs w:val="20"/>
              </w:rPr>
              <w:t>’s</w:t>
            </w:r>
            <w:r w:rsidRPr="005E39CD">
              <w:rPr>
                <w:bCs/>
                <w:color w:val="000000" w:themeColor="text1"/>
                <w:sz w:val="20"/>
                <w:szCs w:val="20"/>
              </w:rPr>
              <w:t xml:space="preserve"> court room.</w:t>
            </w:r>
          </w:p>
          <w:p w14:paraId="705BF928" w14:textId="77777777" w:rsidR="00830D66" w:rsidRPr="00DB4322" w:rsidRDefault="00830D66">
            <w:pPr>
              <w:widowControl w:val="0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  <w:p w14:paraId="13726773" w14:textId="473A96E8" w:rsidR="00830D66" w:rsidRPr="00DB4322" w:rsidRDefault="00000000">
            <w:pPr>
              <w:widowControl w:val="0"/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DB4322">
              <w:rPr>
                <w:rFonts w:eastAsia="Times New Roman"/>
                <w:b/>
                <w:sz w:val="20"/>
                <w:szCs w:val="20"/>
              </w:rPr>
              <w:t>Chief Financial Officer, Kappa Alpha Theta</w:t>
            </w:r>
            <w:r w:rsidR="00DB4322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="00DB4322" w:rsidRPr="00D84987">
              <w:rPr>
                <w:b/>
                <w:color w:val="000000" w:themeColor="text1"/>
                <w:sz w:val="20"/>
                <w:szCs w:val="20"/>
              </w:rPr>
              <w:t>–</w:t>
            </w:r>
            <w:r w:rsidR="00DB4322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B4322">
              <w:rPr>
                <w:rFonts w:eastAsia="Times New Roman"/>
                <w:b/>
                <w:sz w:val="20"/>
                <w:szCs w:val="20"/>
              </w:rPr>
              <w:t>Santa Clara,</w:t>
            </w:r>
            <w:r w:rsidR="00DB4322" w:rsidRPr="00DB4322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DB4322">
              <w:rPr>
                <w:rFonts w:eastAsia="Times New Roman"/>
                <w:b/>
                <w:sz w:val="20"/>
                <w:szCs w:val="20"/>
              </w:rPr>
              <w:t xml:space="preserve">CA   </w:t>
            </w:r>
            <w:r w:rsidR="00DB4322" w:rsidRPr="00DB4322">
              <w:rPr>
                <w:rFonts w:eastAsia="Times New Roman"/>
                <w:b/>
                <w:sz w:val="20"/>
                <w:szCs w:val="20"/>
              </w:rPr>
              <w:t xml:space="preserve">    </w:t>
            </w:r>
            <w:r w:rsidR="00DB4322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DB4322">
              <w:rPr>
                <w:rFonts w:eastAsia="Times New Roman"/>
                <w:b/>
                <w:sz w:val="20"/>
                <w:szCs w:val="20"/>
              </w:rPr>
              <w:t>Feb 2023</w:t>
            </w:r>
            <w:r w:rsidR="00DB4322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="00DB4322" w:rsidRPr="00D84987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DB4322">
              <w:rPr>
                <w:rFonts w:eastAsia="Times New Roman"/>
                <w:b/>
                <w:sz w:val="20"/>
                <w:szCs w:val="20"/>
              </w:rPr>
              <w:t xml:space="preserve"> Feb 2024</w:t>
            </w:r>
          </w:p>
          <w:p w14:paraId="05F07C28" w14:textId="77777777" w:rsidR="005E39CD" w:rsidRPr="005E39CD" w:rsidRDefault="00000000" w:rsidP="005E39CD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r w:rsidRPr="005E39CD">
              <w:rPr>
                <w:rFonts w:eastAsia="Times New Roman"/>
                <w:bCs/>
                <w:sz w:val="20"/>
                <w:szCs w:val="20"/>
              </w:rPr>
              <w:t>The CFO of Eta Lambda chapter supervised all financial operations of the chapter including the finance committee, financial operations, cash flow of $250,000.</w:t>
            </w:r>
            <w:r w:rsidR="00DB4322" w:rsidRPr="005E39CD"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  <w:p w14:paraId="26F7712F" w14:textId="113A558B" w:rsidR="00830D66" w:rsidRPr="005E39CD" w:rsidRDefault="00DB4322" w:rsidP="005E39CD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bCs/>
                <w:sz w:val="20"/>
                <w:szCs w:val="20"/>
              </w:rPr>
            </w:pPr>
            <w:r w:rsidRPr="005E39CD">
              <w:rPr>
                <w:rFonts w:eastAsia="Times New Roman"/>
                <w:bCs/>
                <w:sz w:val="20"/>
                <w:szCs w:val="20"/>
              </w:rPr>
              <w:t>Advised by the national office finance advisor and the district director.</w:t>
            </w:r>
          </w:p>
          <w:p w14:paraId="7DBDD9B5" w14:textId="77777777" w:rsidR="00830D66" w:rsidRDefault="00830D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755F973" w14:textId="3A4DDC4F" w:rsidR="00830D66" w:rsidRPr="00D26931" w:rsidRDefault="00DB4322">
            <w:pPr>
              <w:widowControl w:val="0"/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D26931">
              <w:rPr>
                <w:rFonts w:eastAsia="Times New Roman"/>
                <w:b/>
                <w:sz w:val="20"/>
                <w:szCs w:val="20"/>
              </w:rPr>
              <w:t xml:space="preserve">Intern, Autobound </w:t>
            </w:r>
            <w:r w:rsidRPr="00D26931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D26931">
              <w:rPr>
                <w:rFonts w:eastAsia="Times New Roman"/>
                <w:b/>
                <w:sz w:val="20"/>
                <w:szCs w:val="20"/>
              </w:rPr>
              <w:t xml:space="preserve"> Santa Clara, CA                            </w:t>
            </w:r>
            <w:r w:rsidR="00D26931" w:rsidRPr="00D26931">
              <w:rPr>
                <w:rFonts w:eastAsia="Times New Roman"/>
                <w:b/>
                <w:sz w:val="20"/>
                <w:szCs w:val="20"/>
              </w:rPr>
              <w:t xml:space="preserve">                     </w:t>
            </w:r>
            <w:r w:rsidRPr="00D26931">
              <w:rPr>
                <w:rFonts w:eastAsia="Times New Roman"/>
                <w:b/>
                <w:sz w:val="20"/>
                <w:szCs w:val="20"/>
              </w:rPr>
              <w:t>Ap</w:t>
            </w:r>
            <w:r w:rsidR="00D26931" w:rsidRPr="00D26931">
              <w:rPr>
                <w:rFonts w:eastAsia="Times New Roman"/>
                <w:b/>
                <w:sz w:val="20"/>
                <w:szCs w:val="20"/>
              </w:rPr>
              <w:t>r</w:t>
            </w:r>
            <w:r w:rsidRPr="00D26931">
              <w:rPr>
                <w:rFonts w:eastAsia="Times New Roman"/>
                <w:b/>
                <w:sz w:val="20"/>
                <w:szCs w:val="20"/>
              </w:rPr>
              <w:t xml:space="preserve"> 2023 </w:t>
            </w:r>
            <w:r w:rsidRPr="00D26931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D26931">
              <w:rPr>
                <w:rFonts w:eastAsia="Times New Roman"/>
                <w:b/>
                <w:sz w:val="20"/>
                <w:szCs w:val="20"/>
              </w:rPr>
              <w:t xml:space="preserve"> Jun 2023</w:t>
            </w:r>
          </w:p>
          <w:p w14:paraId="5328355B" w14:textId="77777777" w:rsidR="005E39CD" w:rsidRPr="005E39CD" w:rsidRDefault="00000000" w:rsidP="005E39CD">
            <w:pPr>
              <w:pStyle w:val="ListParagraph"/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 xml:space="preserve">Actively contributed to their marketing efforts by utilizing Excel for data analysis and reporting, ensuring our strategies are informed by accurate insights. </w:t>
            </w:r>
          </w:p>
          <w:p w14:paraId="65B28031" w14:textId="77777777" w:rsidR="005E39CD" w:rsidRPr="005E39CD" w:rsidRDefault="00000000" w:rsidP="005E39CD">
            <w:pPr>
              <w:pStyle w:val="ListParagraph"/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 xml:space="preserve">Attending board meetings allows me to gain firsthand experience in strategic decision-making processes, while assisting the CEO with various tasks enhances my understanding of organizational leadership. </w:t>
            </w:r>
          </w:p>
          <w:p w14:paraId="384FA4FE" w14:textId="4893B5CE" w:rsidR="00830D66" w:rsidRPr="005E39CD" w:rsidRDefault="00000000" w:rsidP="005E39CD">
            <w:pPr>
              <w:pStyle w:val="ListParagraph"/>
              <w:widowControl w:val="0"/>
              <w:numPr>
                <w:ilvl w:val="0"/>
                <w:numId w:val="11"/>
              </w:num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 xml:space="preserve">Developed skills </w:t>
            </w:r>
            <w:r w:rsidR="00D26931" w:rsidRPr="005E39CD">
              <w:rPr>
                <w:rFonts w:eastAsia="Times New Roman"/>
                <w:sz w:val="20"/>
                <w:szCs w:val="20"/>
              </w:rPr>
              <w:t>i</w:t>
            </w:r>
            <w:r w:rsidRPr="005E39CD">
              <w:rPr>
                <w:rFonts w:eastAsia="Times New Roman"/>
                <w:sz w:val="20"/>
                <w:szCs w:val="20"/>
              </w:rPr>
              <w:t>n Sales Development Representative (SDR) techniques.</w:t>
            </w:r>
          </w:p>
          <w:p w14:paraId="6855824F" w14:textId="3D33F111" w:rsidR="00830D66" w:rsidRPr="005E39CD" w:rsidRDefault="006B73B7">
            <w:pPr>
              <w:widowControl w:val="0"/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E39CD">
              <w:rPr>
                <w:rFonts w:eastAsia="Times New Roman"/>
                <w:b/>
                <w:sz w:val="20"/>
                <w:szCs w:val="20"/>
              </w:rPr>
              <w:t>Associate, SCU Development Office</w:t>
            </w:r>
            <w:r w:rsidRPr="005E39CD">
              <w:rPr>
                <w:rFonts w:eastAsia="Times New Roman"/>
                <w:b/>
                <w:color w:val="666666"/>
                <w:sz w:val="20"/>
                <w:szCs w:val="20"/>
              </w:rPr>
              <w:t xml:space="preserve"> </w:t>
            </w:r>
            <w:r w:rsidRPr="005E39CD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5E39CD">
              <w:rPr>
                <w:rFonts w:eastAsia="Times New Roman"/>
                <w:b/>
                <w:color w:val="666666"/>
                <w:sz w:val="20"/>
                <w:szCs w:val="20"/>
              </w:rPr>
              <w:t xml:space="preserve"> </w:t>
            </w:r>
            <w:r w:rsidRPr="005E39CD">
              <w:rPr>
                <w:rFonts w:eastAsia="Times New Roman"/>
                <w:b/>
                <w:sz w:val="20"/>
                <w:szCs w:val="20"/>
              </w:rPr>
              <w:t>Santa Clara, CA                   Sep 2021 - Sept 2022</w:t>
            </w:r>
          </w:p>
          <w:p w14:paraId="23B7D700" w14:textId="77777777" w:rsidR="005E39CD" w:rsidRPr="005E39CD" w:rsidRDefault="00000000" w:rsidP="005E39CD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 xml:space="preserve">Fundraised donations from Santa Clara University alumni as a cold caller.  </w:t>
            </w:r>
          </w:p>
          <w:p w14:paraId="337511F4" w14:textId="684B16D5" w:rsidR="00830D66" w:rsidRPr="005E39CD" w:rsidRDefault="00000000" w:rsidP="005E39CD">
            <w:pPr>
              <w:pStyle w:val="ListParagraph"/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>Developed relations and helped alumni find ways to reconnect with the university.</w:t>
            </w:r>
          </w:p>
          <w:p w14:paraId="3AF4A76F" w14:textId="77777777" w:rsidR="004E4342" w:rsidRDefault="004E4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</w:p>
          <w:p w14:paraId="51DFD374" w14:textId="418C35B1" w:rsidR="00830D66" w:rsidRPr="005F59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B73B7">
              <w:rPr>
                <w:rFonts w:eastAsia="Times New Roman"/>
                <w:b/>
                <w:sz w:val="20"/>
                <w:szCs w:val="20"/>
              </w:rPr>
              <w:t xml:space="preserve">Summer Intern, Renewal Equity - Bronxville, NY             </w:t>
            </w:r>
            <w:r w:rsidR="006B73B7">
              <w:rPr>
                <w:rFonts w:eastAsia="Times New Roman"/>
                <w:b/>
                <w:sz w:val="20"/>
                <w:szCs w:val="20"/>
              </w:rPr>
              <w:t xml:space="preserve">                 </w:t>
            </w:r>
            <w:r w:rsidRPr="006B73B7">
              <w:rPr>
                <w:rFonts w:eastAsia="Times New Roman"/>
                <w:b/>
                <w:sz w:val="20"/>
                <w:szCs w:val="20"/>
              </w:rPr>
              <w:t xml:space="preserve">Jun 2017 </w:t>
            </w:r>
            <w:r w:rsidR="008D2F20" w:rsidRPr="00D84987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6B73B7">
              <w:rPr>
                <w:rFonts w:eastAsia="Times New Roman"/>
                <w:b/>
                <w:sz w:val="20"/>
                <w:szCs w:val="20"/>
              </w:rPr>
              <w:t xml:space="preserve"> Aug 2020</w:t>
            </w:r>
          </w:p>
          <w:p w14:paraId="12BFE78E" w14:textId="77777777" w:rsidR="00830D66" w:rsidRPr="006B73B7" w:rsidRDefault="00000000" w:rsidP="005E39CD">
            <w:pPr>
              <w:numPr>
                <w:ilvl w:val="0"/>
                <w:numId w:val="13"/>
              </w:numPr>
              <w:shd w:val="clear" w:color="auto" w:fill="FFFFFF"/>
              <w:spacing w:line="240" w:lineRule="auto"/>
              <w:ind w:right="18"/>
              <w:rPr>
                <w:rFonts w:eastAsia="Times New Roman"/>
                <w:b/>
                <w:sz w:val="20"/>
                <w:szCs w:val="20"/>
              </w:rPr>
            </w:pPr>
            <w:r w:rsidRPr="006B73B7">
              <w:rPr>
                <w:rFonts w:eastAsia="Times New Roman"/>
                <w:sz w:val="20"/>
                <w:szCs w:val="20"/>
                <w:u w:val="single"/>
              </w:rPr>
              <w:t>Financial Analyst</w:t>
            </w:r>
            <w:r w:rsidRPr="006B73B7">
              <w:rPr>
                <w:rFonts w:eastAsia="Times New Roman"/>
                <w:sz w:val="20"/>
                <w:szCs w:val="20"/>
              </w:rPr>
              <w:t xml:space="preserve"> - Summer 2020</w:t>
            </w:r>
            <w:r w:rsidRPr="006B73B7">
              <w:rPr>
                <w:rFonts w:eastAsia="Times New Roman"/>
                <w:sz w:val="20"/>
                <w:szCs w:val="20"/>
              </w:rPr>
              <w:tab/>
            </w:r>
            <w:r w:rsidRPr="006B73B7">
              <w:rPr>
                <w:rFonts w:eastAsia="Times New Roman"/>
                <w:sz w:val="20"/>
                <w:szCs w:val="20"/>
              </w:rPr>
              <w:tab/>
            </w:r>
            <w:r w:rsidRPr="006B73B7">
              <w:rPr>
                <w:rFonts w:eastAsia="Times New Roman"/>
                <w:sz w:val="20"/>
                <w:szCs w:val="20"/>
              </w:rPr>
              <w:tab/>
              <w:t xml:space="preserve"> </w:t>
            </w:r>
          </w:p>
          <w:p w14:paraId="6722E0F7" w14:textId="77777777" w:rsidR="00830D66" w:rsidRPr="005E39CD" w:rsidRDefault="00000000" w:rsidP="005E39CD">
            <w:pPr>
              <w:pStyle w:val="ListParagraph"/>
              <w:spacing w:line="240" w:lineRule="auto"/>
              <w:ind w:left="360" w:right="230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 xml:space="preserve">Coordinate with Best Development Group to obtain rezoning and HUD Tax Credits for sustainable and community development and sustainable projects for regenerative </w:t>
            </w:r>
            <w:r w:rsidRPr="005E39CD">
              <w:rPr>
                <w:rFonts w:eastAsia="Times New Roman"/>
                <w:sz w:val="20"/>
                <w:szCs w:val="20"/>
              </w:rPr>
              <w:lastRenderedPageBreak/>
              <w:t>farming, renewal energy, and low-income housing. Reported to shareholders on project status.</w:t>
            </w:r>
          </w:p>
          <w:p w14:paraId="401D4E47" w14:textId="41BFD176" w:rsidR="00830D66" w:rsidRPr="006B73B7" w:rsidRDefault="00000000" w:rsidP="005E39CD">
            <w:pPr>
              <w:numPr>
                <w:ilvl w:val="0"/>
                <w:numId w:val="13"/>
              </w:numPr>
              <w:spacing w:line="240" w:lineRule="auto"/>
              <w:ind w:right="18"/>
              <w:rPr>
                <w:rFonts w:eastAsia="Times New Roman"/>
                <w:sz w:val="20"/>
                <w:szCs w:val="20"/>
              </w:rPr>
            </w:pPr>
            <w:r w:rsidRPr="006B73B7">
              <w:rPr>
                <w:rFonts w:eastAsia="Times New Roman"/>
                <w:sz w:val="20"/>
                <w:szCs w:val="20"/>
                <w:u w:val="single"/>
              </w:rPr>
              <w:t>Real Estate Project Manage</w:t>
            </w:r>
            <w:r w:rsidR="006B73B7">
              <w:rPr>
                <w:rFonts w:eastAsia="Times New Roman"/>
                <w:sz w:val="20"/>
                <w:szCs w:val="20"/>
                <w:u w:val="single"/>
              </w:rPr>
              <w:t>r</w:t>
            </w:r>
            <w:r w:rsidRPr="006B73B7">
              <w:rPr>
                <w:rFonts w:eastAsia="Times New Roman"/>
                <w:sz w:val="20"/>
                <w:szCs w:val="20"/>
              </w:rPr>
              <w:t xml:space="preserve"> – Summer 2019</w:t>
            </w:r>
          </w:p>
          <w:p w14:paraId="3F50DEDF" w14:textId="500C1505" w:rsidR="00830D66" w:rsidRPr="005E39CD" w:rsidRDefault="00000000" w:rsidP="005E39CD">
            <w:pPr>
              <w:pStyle w:val="ListParagraph"/>
              <w:spacing w:line="240" w:lineRule="auto"/>
              <w:ind w:left="360" w:right="230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>Supervised three Construction projects materials purchasing. Managed project schedules, budgets, and scope to plan. Reported to management on a weekly basis.</w:t>
            </w:r>
          </w:p>
          <w:p w14:paraId="1C82EC21" w14:textId="6D3DB641" w:rsidR="00830D66" w:rsidRPr="006B73B7" w:rsidRDefault="00000000" w:rsidP="005E39CD">
            <w:pPr>
              <w:numPr>
                <w:ilvl w:val="0"/>
                <w:numId w:val="13"/>
              </w:numPr>
              <w:spacing w:line="240" w:lineRule="auto"/>
              <w:ind w:right="18"/>
              <w:rPr>
                <w:rFonts w:eastAsia="Times New Roman"/>
                <w:sz w:val="20"/>
                <w:szCs w:val="20"/>
              </w:rPr>
            </w:pPr>
            <w:r w:rsidRPr="006B73B7">
              <w:rPr>
                <w:rFonts w:eastAsia="Times New Roman"/>
                <w:sz w:val="20"/>
                <w:szCs w:val="20"/>
                <w:u w:val="single"/>
              </w:rPr>
              <w:t>Sustainable Development Coordinator</w:t>
            </w:r>
            <w:r w:rsidRPr="006B73B7">
              <w:rPr>
                <w:rFonts w:eastAsia="Times New Roman"/>
                <w:sz w:val="20"/>
                <w:szCs w:val="20"/>
              </w:rPr>
              <w:t xml:space="preserve"> – Summer 2017 </w:t>
            </w:r>
            <w:r w:rsidR="006B73B7">
              <w:rPr>
                <w:rFonts w:eastAsia="Times New Roman"/>
                <w:sz w:val="20"/>
                <w:szCs w:val="20"/>
              </w:rPr>
              <w:t>-</w:t>
            </w:r>
            <w:r w:rsidRPr="006B73B7">
              <w:rPr>
                <w:rFonts w:eastAsia="Times New Roman"/>
                <w:sz w:val="20"/>
                <w:szCs w:val="20"/>
              </w:rPr>
              <w:t xml:space="preserve"> 2018</w:t>
            </w:r>
          </w:p>
          <w:p w14:paraId="65A95CAB" w14:textId="7A886A13" w:rsidR="00830D66" w:rsidRPr="005E39CD" w:rsidRDefault="00000000" w:rsidP="005E39C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eastAsia="Times New Roman"/>
                <w:sz w:val="20"/>
                <w:szCs w:val="20"/>
              </w:rPr>
            </w:pPr>
            <w:r w:rsidRPr="005E39CD">
              <w:rPr>
                <w:rFonts w:eastAsia="Times New Roman"/>
                <w:sz w:val="20"/>
                <w:szCs w:val="20"/>
              </w:rPr>
              <w:t>Managed communications and reporting on</w:t>
            </w:r>
            <w:r w:rsidR="006B73B7" w:rsidRPr="005E39CD">
              <w:rPr>
                <w:rFonts w:eastAsia="Times New Roman"/>
                <w:sz w:val="20"/>
                <w:szCs w:val="20"/>
              </w:rPr>
              <w:t xml:space="preserve"> </w:t>
            </w:r>
            <w:r w:rsidRPr="005E39CD">
              <w:rPr>
                <w:rFonts w:eastAsia="Times New Roman"/>
                <w:sz w:val="20"/>
                <w:szCs w:val="20"/>
              </w:rPr>
              <w:t>Public Private partnership</w:t>
            </w:r>
            <w:r w:rsidR="006B73B7" w:rsidRPr="005E39CD">
              <w:rPr>
                <w:rFonts w:eastAsia="Times New Roman"/>
                <w:sz w:val="20"/>
                <w:szCs w:val="20"/>
              </w:rPr>
              <w:t xml:space="preserve"> for</w:t>
            </w:r>
            <w:r w:rsidRPr="005E39CD">
              <w:rPr>
                <w:rFonts w:eastAsia="Times New Roman"/>
                <w:sz w:val="20"/>
                <w:szCs w:val="20"/>
              </w:rPr>
              <w:t xml:space="preserve"> sustainable community development projects in Orocovis, Puerto Rico after Hurricane Maria.</w:t>
            </w:r>
          </w:p>
          <w:p w14:paraId="2D54EC2E" w14:textId="77777777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DF5754E" w14:textId="1BE6E00E" w:rsidR="00830D66" w:rsidRPr="005F5916" w:rsidRDefault="00000000">
            <w:pPr>
              <w:shd w:val="clear" w:color="auto" w:fill="FFFFFF"/>
              <w:spacing w:line="240" w:lineRule="auto"/>
              <w:ind w:right="90"/>
              <w:rPr>
                <w:rFonts w:eastAsia="Times New Roman"/>
                <w:b/>
                <w:sz w:val="20"/>
                <w:szCs w:val="20"/>
              </w:rPr>
            </w:pPr>
            <w:r w:rsidRPr="005F5916">
              <w:rPr>
                <w:rFonts w:eastAsia="Times New Roman"/>
                <w:b/>
                <w:sz w:val="20"/>
                <w:szCs w:val="20"/>
              </w:rPr>
              <w:t xml:space="preserve">President, Ideologica, Inc – Yonkers, NY                          </w:t>
            </w:r>
            <w:r w:rsidR="005F5916">
              <w:rPr>
                <w:rFonts w:eastAsia="Times New Roman"/>
                <w:b/>
                <w:sz w:val="20"/>
                <w:szCs w:val="20"/>
              </w:rPr>
              <w:t xml:space="preserve">                  </w:t>
            </w:r>
            <w:r w:rsidRPr="005F5916">
              <w:rPr>
                <w:rFonts w:eastAsia="Times New Roman"/>
                <w:b/>
                <w:sz w:val="20"/>
                <w:szCs w:val="20"/>
              </w:rPr>
              <w:t xml:space="preserve">Sep 2018 </w:t>
            </w:r>
            <w:r w:rsidR="008D2F20" w:rsidRPr="00D84987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5F5916">
              <w:rPr>
                <w:rFonts w:eastAsia="Times New Roman"/>
                <w:b/>
                <w:sz w:val="20"/>
                <w:szCs w:val="20"/>
              </w:rPr>
              <w:t xml:space="preserve"> Present</w:t>
            </w:r>
          </w:p>
          <w:p w14:paraId="593C9521" w14:textId="77777777" w:rsidR="00D44F8B" w:rsidRPr="00D44F8B" w:rsidRDefault="00000000" w:rsidP="00D44F8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D44F8B">
              <w:rPr>
                <w:rFonts w:eastAsia="Times New Roman"/>
                <w:sz w:val="20"/>
                <w:szCs w:val="20"/>
              </w:rPr>
              <w:t xml:space="preserve">Restructured Ideologica forum into a social entrepreneurship think tank to unlock funding sources for impact ventures.  </w:t>
            </w:r>
          </w:p>
          <w:p w14:paraId="7C7DAA16" w14:textId="55347A17" w:rsidR="00830D66" w:rsidRPr="00D44F8B" w:rsidRDefault="00000000" w:rsidP="00D44F8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D44F8B">
              <w:rPr>
                <w:rFonts w:eastAsia="Times New Roman"/>
                <w:sz w:val="20"/>
                <w:szCs w:val="20"/>
              </w:rPr>
              <w:t>Evaluating crowdsourcing, impact investment, venture capital and philanthropic investment models.</w:t>
            </w:r>
          </w:p>
          <w:p w14:paraId="7AC9F0FF" w14:textId="77777777" w:rsidR="005F5916" w:rsidRPr="005F5916" w:rsidRDefault="005F5916" w:rsidP="005F5916">
            <w:pPr>
              <w:shd w:val="clear" w:color="auto" w:fill="FFFFFF"/>
              <w:spacing w:line="240" w:lineRule="auto"/>
              <w:rPr>
                <w:rFonts w:eastAsia="Times New Roman"/>
              </w:rPr>
            </w:pPr>
          </w:p>
          <w:p w14:paraId="7BF30533" w14:textId="6116F8AE" w:rsidR="00830D66" w:rsidRPr="008D2F20" w:rsidRDefault="00000000">
            <w:pPr>
              <w:shd w:val="clear" w:color="auto" w:fill="FFFFFF"/>
              <w:spacing w:line="240" w:lineRule="auto"/>
              <w:ind w:right="90"/>
              <w:rPr>
                <w:rFonts w:eastAsia="Times New Roman"/>
                <w:b/>
                <w:sz w:val="20"/>
                <w:szCs w:val="20"/>
              </w:rPr>
            </w:pPr>
            <w:r w:rsidRPr="008D2F20">
              <w:rPr>
                <w:rFonts w:eastAsia="Times New Roman"/>
                <w:b/>
                <w:sz w:val="20"/>
                <w:szCs w:val="20"/>
              </w:rPr>
              <w:t xml:space="preserve">Summer Intern, Pfizer Inc. </w:t>
            </w:r>
            <w:r w:rsidR="008D2F20" w:rsidRPr="00D84987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8D2F20">
              <w:rPr>
                <w:rFonts w:eastAsia="Times New Roman"/>
                <w:b/>
                <w:sz w:val="20"/>
                <w:szCs w:val="20"/>
              </w:rPr>
              <w:t xml:space="preserve"> New York, NY</w:t>
            </w:r>
            <w:r w:rsidRPr="008D2F20">
              <w:rPr>
                <w:rFonts w:eastAsia="Times New Roman"/>
                <w:b/>
                <w:sz w:val="20"/>
                <w:szCs w:val="20"/>
              </w:rPr>
              <w:tab/>
              <w:t xml:space="preserve">               </w:t>
            </w:r>
            <w:r w:rsidR="008D2F20">
              <w:rPr>
                <w:rFonts w:eastAsia="Times New Roman"/>
                <w:b/>
                <w:sz w:val="20"/>
                <w:szCs w:val="20"/>
              </w:rPr>
              <w:t xml:space="preserve">                 </w:t>
            </w:r>
            <w:r w:rsidRPr="008D2F20">
              <w:rPr>
                <w:rFonts w:eastAsia="Times New Roman"/>
                <w:b/>
                <w:sz w:val="20"/>
                <w:szCs w:val="20"/>
              </w:rPr>
              <w:t xml:space="preserve">Jun 2018 </w:t>
            </w:r>
            <w:r w:rsidR="008D2F20" w:rsidRPr="00D84987">
              <w:rPr>
                <w:b/>
                <w:color w:val="000000" w:themeColor="text1"/>
                <w:sz w:val="20"/>
                <w:szCs w:val="20"/>
              </w:rPr>
              <w:t>–</w:t>
            </w:r>
            <w:r w:rsidRPr="008D2F20">
              <w:rPr>
                <w:rFonts w:eastAsia="Times New Roman"/>
                <w:b/>
                <w:sz w:val="20"/>
                <w:szCs w:val="20"/>
              </w:rPr>
              <w:t xml:space="preserve"> Aug 2018</w:t>
            </w:r>
          </w:p>
          <w:p w14:paraId="351B756E" w14:textId="77777777" w:rsidR="00830D66" w:rsidRPr="005F591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rFonts w:eastAsia="Times New Roman"/>
                <w:sz w:val="20"/>
                <w:szCs w:val="20"/>
              </w:rPr>
            </w:pPr>
            <w:proofErr w:type="gramStart"/>
            <w:r w:rsidRPr="005F5916">
              <w:rPr>
                <w:rFonts w:eastAsia="Times New Roman"/>
                <w:sz w:val="20"/>
                <w:szCs w:val="20"/>
              </w:rPr>
              <w:t>Business</w:t>
            </w:r>
            <w:proofErr w:type="gramEnd"/>
            <w:r w:rsidRPr="005F5916">
              <w:rPr>
                <w:rFonts w:eastAsia="Times New Roman"/>
                <w:sz w:val="20"/>
                <w:szCs w:val="20"/>
              </w:rPr>
              <w:t xml:space="preserve"> Technology intern at Pfizer headquarters. Worked on various projects.</w:t>
            </w:r>
          </w:p>
          <w:p w14:paraId="7974D932" w14:textId="77777777" w:rsidR="00830D66" w:rsidRPr="005F5916" w:rsidRDefault="00830D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rFonts w:eastAsia="Times New Roman"/>
                <w:sz w:val="20"/>
                <w:szCs w:val="20"/>
              </w:rPr>
            </w:pPr>
          </w:p>
          <w:p w14:paraId="12BD4402" w14:textId="0F33F1AE" w:rsidR="00830D66" w:rsidRPr="008D2F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8D2F20">
              <w:rPr>
                <w:rFonts w:eastAsia="Times New Roman"/>
                <w:b/>
                <w:sz w:val="20"/>
                <w:szCs w:val="20"/>
              </w:rPr>
              <w:t xml:space="preserve">Fellow, National Hispanic Institute - Villanova, PA          </w:t>
            </w:r>
            <w:r w:rsidR="008D2F20">
              <w:rPr>
                <w:rFonts w:eastAsia="Times New Roman"/>
                <w:b/>
                <w:sz w:val="20"/>
                <w:szCs w:val="20"/>
              </w:rPr>
              <w:t xml:space="preserve">                  </w:t>
            </w:r>
            <w:r w:rsidRPr="008D2F20">
              <w:rPr>
                <w:rFonts w:eastAsia="Times New Roman"/>
                <w:b/>
                <w:sz w:val="20"/>
                <w:szCs w:val="20"/>
              </w:rPr>
              <w:t>Jun 2017 - Aug 2019</w:t>
            </w:r>
          </w:p>
          <w:p w14:paraId="01E6C97C" w14:textId="5B5F161F" w:rsidR="00830D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color w:val="666666"/>
              </w:rPr>
            </w:pPr>
            <w:r w:rsidRPr="008D2F20">
              <w:rPr>
                <w:rFonts w:eastAsia="Times New Roman"/>
                <w:color w:val="000000" w:themeColor="text1"/>
                <w:sz w:val="20"/>
                <w:szCs w:val="20"/>
              </w:rPr>
              <w:t>Coached 20 Mock Trial at Debate competition promoting community leadership</w:t>
            </w:r>
            <w:r w:rsidRPr="008D2F20">
              <w:rPr>
                <w:color w:val="000000" w:themeColor="text1"/>
                <w:sz w:val="20"/>
                <w:szCs w:val="20"/>
              </w:rPr>
              <w:t>.</w:t>
            </w:r>
            <w:r w:rsidR="008D2F20" w:rsidRPr="008D2F20">
              <w:rPr>
                <w:color w:val="000000" w:themeColor="text1"/>
                <w:sz w:val="20"/>
                <w:szCs w:val="20"/>
              </w:rPr>
              <w:t xml:space="preserve"> Defined Impact Investment goals in the Hispanic community.</w:t>
            </w:r>
          </w:p>
        </w:tc>
      </w:tr>
    </w:tbl>
    <w:p w14:paraId="73EBE6A6" w14:textId="77777777" w:rsidR="00830D66" w:rsidRDefault="00830D66"/>
    <w:p w14:paraId="3BFC7134" w14:textId="77777777" w:rsidR="00830D66" w:rsidRDefault="00830D66"/>
    <w:sectPr w:rsidR="00830D66">
      <w:headerReference w:type="default" r:id="rId13"/>
      <w:pgSz w:w="12240" w:h="15840"/>
      <w:pgMar w:top="81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94447" w14:textId="77777777" w:rsidR="000409D1" w:rsidRDefault="000409D1">
      <w:pPr>
        <w:spacing w:line="240" w:lineRule="auto"/>
      </w:pPr>
      <w:r>
        <w:separator/>
      </w:r>
    </w:p>
  </w:endnote>
  <w:endnote w:type="continuationSeparator" w:id="0">
    <w:p w14:paraId="0F9B58CD" w14:textId="77777777" w:rsidR="000409D1" w:rsidRDefault="00040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2FC011A-8D94-46EF-B933-C1553D5FB2C6}"/>
  </w:font>
  <w:font w:name="Sawarabi Minch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CE0C5C-D834-4B79-A4C1-E3032FA558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B88E9A-E064-40B0-9A43-D791BF6E5A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047B0" w14:textId="77777777" w:rsidR="000409D1" w:rsidRDefault="000409D1">
      <w:pPr>
        <w:spacing w:line="240" w:lineRule="auto"/>
      </w:pPr>
      <w:r>
        <w:separator/>
      </w:r>
    </w:p>
  </w:footnote>
  <w:footnote w:type="continuationSeparator" w:id="0">
    <w:p w14:paraId="72AB0989" w14:textId="77777777" w:rsidR="000409D1" w:rsidRDefault="000409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FF7A6" w14:textId="77777777" w:rsidR="00830D66" w:rsidRDefault="00830D6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F65F3"/>
    <w:multiLevelType w:val="hybridMultilevel"/>
    <w:tmpl w:val="757468D2"/>
    <w:lvl w:ilvl="0" w:tplc="A47832BA">
      <w:start w:val="18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827D6"/>
    <w:multiLevelType w:val="hybridMultilevel"/>
    <w:tmpl w:val="E83E2574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A392C"/>
    <w:multiLevelType w:val="hybridMultilevel"/>
    <w:tmpl w:val="0C5CA7A4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6A7C21"/>
    <w:multiLevelType w:val="hybridMultilevel"/>
    <w:tmpl w:val="B8C29036"/>
    <w:lvl w:ilvl="0" w:tplc="A47832BA">
      <w:start w:val="18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81708"/>
    <w:multiLevelType w:val="hybridMultilevel"/>
    <w:tmpl w:val="60DC3386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0D6B6B"/>
    <w:multiLevelType w:val="hybridMultilevel"/>
    <w:tmpl w:val="68D2B554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DC1B94"/>
    <w:multiLevelType w:val="hybridMultilevel"/>
    <w:tmpl w:val="3D82F936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26208F"/>
    <w:multiLevelType w:val="hybridMultilevel"/>
    <w:tmpl w:val="1700CA64"/>
    <w:lvl w:ilvl="0" w:tplc="CB003EEA">
      <w:start w:val="18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E5346"/>
    <w:multiLevelType w:val="multilevel"/>
    <w:tmpl w:val="D11A79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71070F"/>
    <w:multiLevelType w:val="hybridMultilevel"/>
    <w:tmpl w:val="0240BAA8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5A05AE"/>
    <w:multiLevelType w:val="hybridMultilevel"/>
    <w:tmpl w:val="25B60FC8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8D598C"/>
    <w:multiLevelType w:val="hybridMultilevel"/>
    <w:tmpl w:val="5F0827D6"/>
    <w:lvl w:ilvl="0" w:tplc="061A9152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42186F"/>
    <w:multiLevelType w:val="hybridMultilevel"/>
    <w:tmpl w:val="AC34C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775391">
    <w:abstractNumId w:val="8"/>
  </w:num>
  <w:num w:numId="2" w16cid:durableId="533426072">
    <w:abstractNumId w:val="7"/>
  </w:num>
  <w:num w:numId="3" w16cid:durableId="1036782904">
    <w:abstractNumId w:val="0"/>
  </w:num>
  <w:num w:numId="4" w16cid:durableId="1991596098">
    <w:abstractNumId w:val="3"/>
  </w:num>
  <w:num w:numId="5" w16cid:durableId="64843274">
    <w:abstractNumId w:val="12"/>
  </w:num>
  <w:num w:numId="6" w16cid:durableId="321394957">
    <w:abstractNumId w:val="11"/>
  </w:num>
  <w:num w:numId="7" w16cid:durableId="467355842">
    <w:abstractNumId w:val="1"/>
  </w:num>
  <w:num w:numId="8" w16cid:durableId="558131119">
    <w:abstractNumId w:val="10"/>
  </w:num>
  <w:num w:numId="9" w16cid:durableId="1937250837">
    <w:abstractNumId w:val="5"/>
  </w:num>
  <w:num w:numId="10" w16cid:durableId="1313872271">
    <w:abstractNumId w:val="4"/>
  </w:num>
  <w:num w:numId="11" w16cid:durableId="1040785873">
    <w:abstractNumId w:val="2"/>
  </w:num>
  <w:num w:numId="12" w16cid:durableId="1079401677">
    <w:abstractNumId w:val="9"/>
  </w:num>
  <w:num w:numId="13" w16cid:durableId="10982116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D66"/>
    <w:rsid w:val="000023CE"/>
    <w:rsid w:val="000409D1"/>
    <w:rsid w:val="00051EA8"/>
    <w:rsid w:val="00052AD9"/>
    <w:rsid w:val="00072F7A"/>
    <w:rsid w:val="000C05D5"/>
    <w:rsid w:val="0018264B"/>
    <w:rsid w:val="001D02DA"/>
    <w:rsid w:val="0022329D"/>
    <w:rsid w:val="003273DA"/>
    <w:rsid w:val="003F754B"/>
    <w:rsid w:val="004E4342"/>
    <w:rsid w:val="005E39CD"/>
    <w:rsid w:val="005F5916"/>
    <w:rsid w:val="00611B46"/>
    <w:rsid w:val="006763BF"/>
    <w:rsid w:val="006B73B7"/>
    <w:rsid w:val="007F505D"/>
    <w:rsid w:val="00830D66"/>
    <w:rsid w:val="008A5AE7"/>
    <w:rsid w:val="008D2F20"/>
    <w:rsid w:val="00A31574"/>
    <w:rsid w:val="00C33146"/>
    <w:rsid w:val="00D26931"/>
    <w:rsid w:val="00D44F8B"/>
    <w:rsid w:val="00D84987"/>
    <w:rsid w:val="00DB4322"/>
    <w:rsid w:val="00DD68C7"/>
    <w:rsid w:val="00E30A60"/>
    <w:rsid w:val="00F4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DA610"/>
  <w15:docId w15:val="{17A90991-D57C-48E3-BF0F-3D2F9F31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72F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F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6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inkedin.com/in/jilliene-torres-rivera-70a13a1bb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jillienesofia2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Torres</cp:lastModifiedBy>
  <cp:revision>2</cp:revision>
  <dcterms:created xsi:type="dcterms:W3CDTF">2025-02-25T16:04:00Z</dcterms:created>
  <dcterms:modified xsi:type="dcterms:W3CDTF">2025-02-25T16:04:00Z</dcterms:modified>
</cp:coreProperties>
</file>