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0FA269" w14:textId="77777777" w:rsidR="003C285F" w:rsidRDefault="003C285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6"/>
        <w:tblW w:w="9360" w:type="dxa"/>
        <w:tblLayout w:type="fixed"/>
        <w:tblLook w:val="0400" w:firstRow="0" w:lastRow="0" w:firstColumn="0" w:lastColumn="0" w:noHBand="0" w:noVBand="1"/>
      </w:tblPr>
      <w:tblGrid>
        <w:gridCol w:w="1800"/>
        <w:gridCol w:w="7560"/>
      </w:tblGrid>
      <w:tr w:rsidR="003C285F" w14:paraId="71114F98" w14:textId="77777777">
        <w:tc>
          <w:tcPr>
            <w:tcW w:w="1800" w:type="dxa"/>
            <w:tcMar>
              <w:top w:w="0" w:type="dxa"/>
              <w:left w:w="0" w:type="dxa"/>
              <w:bottom w:w="0" w:type="dxa"/>
              <w:right w:w="0" w:type="dxa"/>
            </w:tcMar>
          </w:tcPr>
          <w:p w14:paraId="3CD67767" w14:textId="77777777" w:rsidR="003C285F" w:rsidRDefault="00086F23">
            <w:pPr>
              <w:rPr>
                <w:rFonts w:ascii="Raleway" w:eastAsia="Raleway" w:hAnsi="Raleway" w:cs="Raleway"/>
                <w:color w:val="333333"/>
                <w:sz w:val="18"/>
                <w:szCs w:val="18"/>
              </w:rPr>
            </w:pPr>
            <w:r>
              <w:rPr>
                <w:rFonts w:ascii="Raleway" w:eastAsia="Raleway" w:hAnsi="Raleway" w:cs="Raleway"/>
                <w:noProof/>
                <w:color w:val="333333"/>
                <w:sz w:val="18"/>
                <w:szCs w:val="18"/>
              </w:rPr>
              <w:drawing>
                <wp:inline distT="0" distB="0" distL="114300" distR="114300" wp14:anchorId="03FD8C23" wp14:editId="30F5D1F0">
                  <wp:extent cx="1140750" cy="1139063"/>
                  <wp:effectExtent l="0" t="0" r="0" b="0"/>
                  <wp:docPr id="1000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0750" cy="1139063"/>
                          </a:xfrm>
                          <a:prstGeom prst="rect">
                            <a:avLst/>
                          </a:prstGeom>
                          <a:ln/>
                        </pic:spPr>
                      </pic:pic>
                    </a:graphicData>
                  </a:graphic>
                </wp:inline>
              </w:drawing>
            </w:r>
          </w:p>
        </w:tc>
        <w:tc>
          <w:tcPr>
            <w:tcW w:w="7560" w:type="dxa"/>
            <w:tcMar>
              <w:top w:w="0" w:type="dxa"/>
              <w:left w:w="240" w:type="dxa"/>
              <w:bottom w:w="0" w:type="dxa"/>
              <w:right w:w="0" w:type="dxa"/>
            </w:tcMar>
          </w:tcPr>
          <w:p w14:paraId="0AAF7B6B" w14:textId="77777777" w:rsidR="003C285F" w:rsidRDefault="00086F23">
            <w:pPr>
              <w:pBdr>
                <w:top w:val="none" w:sz="0" w:space="0" w:color="000000"/>
                <w:left w:val="none" w:sz="0" w:space="0" w:color="000000"/>
                <w:bottom w:val="none" w:sz="0" w:space="0" w:color="000000"/>
                <w:right w:val="none" w:sz="0" w:space="0" w:color="000000"/>
                <w:between w:val="nil"/>
              </w:pBdr>
              <w:spacing w:line="240" w:lineRule="auto"/>
              <w:ind w:left="240"/>
              <w:rPr>
                <w:rFonts w:ascii="Raleway" w:eastAsia="Raleway" w:hAnsi="Raleway" w:cs="Raleway"/>
                <w:b/>
                <w:smallCaps/>
                <w:color w:val="333333"/>
                <w:sz w:val="50"/>
                <w:szCs w:val="50"/>
              </w:rPr>
            </w:pPr>
            <w:r>
              <w:rPr>
                <w:rFonts w:ascii="Raleway" w:eastAsia="Raleway" w:hAnsi="Raleway" w:cs="Raleway"/>
                <w:b/>
                <w:smallCaps/>
                <w:color w:val="333333"/>
                <w:sz w:val="50"/>
                <w:szCs w:val="50"/>
              </w:rPr>
              <w:t>Kristen</w:t>
            </w:r>
          </w:p>
          <w:p w14:paraId="091E78EA" w14:textId="77777777" w:rsidR="003C285F" w:rsidRDefault="00086F23">
            <w:pPr>
              <w:pBdr>
                <w:top w:val="none" w:sz="0" w:space="0" w:color="000000"/>
                <w:left w:val="none" w:sz="0" w:space="0" w:color="000000"/>
                <w:bottom w:val="none" w:sz="0" w:space="0" w:color="000000"/>
                <w:right w:val="none" w:sz="0" w:space="0" w:color="000000"/>
                <w:between w:val="nil"/>
              </w:pBdr>
              <w:spacing w:line="240" w:lineRule="auto"/>
              <w:ind w:left="240"/>
              <w:rPr>
                <w:rFonts w:ascii="Raleway" w:eastAsia="Raleway" w:hAnsi="Raleway" w:cs="Raleway"/>
                <w:b/>
                <w:smallCaps/>
                <w:color w:val="333333"/>
                <w:sz w:val="50"/>
                <w:szCs w:val="50"/>
              </w:rPr>
            </w:pPr>
            <w:r>
              <w:rPr>
                <w:rFonts w:ascii="Raleway" w:eastAsia="Raleway" w:hAnsi="Raleway" w:cs="Raleway"/>
                <w:b/>
                <w:smallCaps/>
                <w:color w:val="333333"/>
                <w:sz w:val="50"/>
                <w:szCs w:val="50"/>
              </w:rPr>
              <w:t>Wichers</w:t>
            </w:r>
          </w:p>
        </w:tc>
      </w:tr>
    </w:tbl>
    <w:p w14:paraId="402768F7" w14:textId="77777777" w:rsidR="003C285F" w:rsidRDefault="00086F23">
      <w:pPr>
        <w:pBdr>
          <w:top w:val="none" w:sz="0" w:space="0" w:color="000000"/>
          <w:left w:val="none" w:sz="0" w:space="0" w:color="000000"/>
          <w:bottom w:val="none" w:sz="0" w:space="0" w:color="000000"/>
          <w:right w:val="none" w:sz="0" w:space="0" w:color="000000"/>
          <w:between w:val="nil"/>
        </w:pBdr>
        <w:shd w:val="clear" w:color="auto" w:fill="FFFFFF"/>
        <w:spacing w:before="100" w:line="240" w:lineRule="auto"/>
        <w:rPr>
          <w:rFonts w:ascii="Raleway" w:eastAsia="Raleway" w:hAnsi="Raleway" w:cs="Raleway"/>
          <w:color w:val="333333"/>
          <w:sz w:val="18"/>
          <w:szCs w:val="18"/>
        </w:rPr>
      </w:pPr>
      <w:r>
        <w:rPr>
          <w:rFonts w:ascii="Raleway" w:eastAsia="Raleway" w:hAnsi="Raleway" w:cs="Raleway"/>
          <w:color w:val="333333"/>
          <w:sz w:val="18"/>
          <w:szCs w:val="18"/>
        </w:rPr>
        <w:t>Columbus, OH 740-808-2158, KristenWichers@gmail.com</w:t>
      </w:r>
    </w:p>
    <w:p w14:paraId="42F29130" w14:textId="77777777" w:rsidR="003C285F" w:rsidRDefault="00086F23">
      <w:pPr>
        <w:pBdr>
          <w:top w:val="none" w:sz="0" w:space="6" w:color="000000"/>
          <w:left w:val="none" w:sz="0" w:space="0" w:color="000000"/>
          <w:bottom w:val="none" w:sz="0" w:space="0" w:color="000000"/>
          <w:right w:val="none" w:sz="0" w:space="0" w:color="000000"/>
          <w:between w:val="nil"/>
        </w:pBdr>
        <w:shd w:val="clear" w:color="auto" w:fill="FFFFFF"/>
        <w:spacing w:before="140" w:after="120" w:line="240" w:lineRule="auto"/>
        <w:rPr>
          <w:rFonts w:ascii="Raleway" w:eastAsia="Raleway" w:hAnsi="Raleway" w:cs="Raleway"/>
          <w:b/>
          <w:smallCaps/>
          <w:color w:val="333333"/>
          <w:sz w:val="22"/>
          <w:szCs w:val="22"/>
        </w:rPr>
      </w:pPr>
      <w:r>
        <w:rPr>
          <w:rFonts w:ascii="Raleway" w:eastAsia="Raleway" w:hAnsi="Raleway" w:cs="Raleway"/>
          <w:b/>
          <w:smallCaps/>
          <w:color w:val="333333"/>
          <w:sz w:val="22"/>
          <w:szCs w:val="22"/>
        </w:rPr>
        <w:t>PROFESSIONAL SUMMARY</w:t>
      </w:r>
    </w:p>
    <w:p w14:paraId="6EB8C6E3" w14:textId="77777777" w:rsidR="003C285F" w:rsidRDefault="00086F23">
      <w:pPr>
        <w:pBdr>
          <w:top w:val="none" w:sz="0" w:space="0" w:color="000000"/>
          <w:left w:val="none" w:sz="0" w:space="0" w:color="000000"/>
          <w:bottom w:val="none" w:sz="0" w:space="0" w:color="000000"/>
          <w:right w:val="none" w:sz="0" w:space="0" w:color="000000"/>
          <w:between w:val="nil"/>
        </w:pBdr>
        <w:shd w:val="clear" w:color="auto" w:fill="FFFFFF"/>
        <w:spacing w:line="240" w:lineRule="auto"/>
        <w:rPr>
          <w:rFonts w:ascii="Raleway" w:eastAsia="Raleway" w:hAnsi="Raleway" w:cs="Raleway"/>
          <w:color w:val="333333"/>
          <w:sz w:val="18"/>
          <w:szCs w:val="18"/>
        </w:rPr>
      </w:pPr>
      <w:r>
        <w:rPr>
          <w:rFonts w:ascii="Raleway" w:eastAsia="Raleway" w:hAnsi="Raleway" w:cs="Raleway"/>
          <w:color w:val="333333"/>
          <w:sz w:val="18"/>
          <w:szCs w:val="18"/>
        </w:rPr>
        <w:t>Well-regarded Political Consultant and Office Administrator bringing a solid background in political research and analysis. Catapult political understanding forward with continuous attention to changing systems and activities worldwide. Smooth and professional before academics, the general public, and media representatives.</w:t>
      </w:r>
    </w:p>
    <w:p w14:paraId="41B2D43F" w14:textId="77777777" w:rsidR="003C285F" w:rsidRDefault="00086F23">
      <w:pPr>
        <w:pBdr>
          <w:top w:val="none" w:sz="0" w:space="6" w:color="000000"/>
          <w:left w:val="none" w:sz="0" w:space="0" w:color="000000"/>
          <w:bottom w:val="none" w:sz="0" w:space="0" w:color="000000"/>
          <w:right w:val="none" w:sz="0" w:space="0" w:color="000000"/>
          <w:between w:val="nil"/>
        </w:pBdr>
        <w:shd w:val="clear" w:color="auto" w:fill="FFFFFF"/>
        <w:spacing w:before="140" w:after="120" w:line="240" w:lineRule="auto"/>
        <w:rPr>
          <w:rFonts w:ascii="Raleway" w:eastAsia="Raleway" w:hAnsi="Raleway" w:cs="Raleway"/>
          <w:b/>
          <w:smallCaps/>
          <w:color w:val="333333"/>
          <w:sz w:val="22"/>
          <w:szCs w:val="22"/>
        </w:rPr>
      </w:pPr>
      <w:r>
        <w:rPr>
          <w:rFonts w:ascii="Raleway" w:eastAsia="Raleway" w:hAnsi="Raleway" w:cs="Raleway"/>
          <w:b/>
          <w:smallCaps/>
          <w:color w:val="333333"/>
          <w:sz w:val="22"/>
          <w:szCs w:val="22"/>
        </w:rPr>
        <w:t>SKILLS</w:t>
      </w:r>
    </w:p>
    <w:tbl>
      <w:tblPr>
        <w:tblStyle w:val="a7"/>
        <w:tblW w:w="8869" w:type="dxa"/>
        <w:tblInd w:w="400" w:type="dxa"/>
        <w:tblLayout w:type="fixed"/>
        <w:tblLook w:val="0000" w:firstRow="0" w:lastRow="0" w:firstColumn="0" w:lastColumn="0" w:noHBand="0" w:noVBand="0"/>
      </w:tblPr>
      <w:tblGrid>
        <w:gridCol w:w="2971"/>
        <w:gridCol w:w="2934"/>
        <w:gridCol w:w="2964"/>
      </w:tblGrid>
      <w:tr w:rsidR="003C285F" w14:paraId="7625F9B1" w14:textId="77777777">
        <w:tc>
          <w:tcPr>
            <w:tcW w:w="2972" w:type="dxa"/>
            <w:tcMar>
              <w:left w:w="0" w:type="dxa"/>
              <w:right w:w="108" w:type="dxa"/>
            </w:tcMar>
          </w:tcPr>
          <w:p w14:paraId="04855061" w14:textId="77777777" w:rsidR="003C285F" w:rsidRDefault="00086F23">
            <w:pPr>
              <w:numPr>
                <w:ilvl w:val="0"/>
                <w:numId w:val="6"/>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Policies and procedures development</w:t>
            </w:r>
          </w:p>
        </w:tc>
        <w:tc>
          <w:tcPr>
            <w:tcW w:w="2934" w:type="dxa"/>
            <w:tcMar>
              <w:left w:w="0" w:type="dxa"/>
              <w:right w:w="108" w:type="dxa"/>
            </w:tcMar>
          </w:tcPr>
          <w:p w14:paraId="09694467" w14:textId="77777777" w:rsidR="003C285F" w:rsidRDefault="00086F23">
            <w:pPr>
              <w:numPr>
                <w:ilvl w:val="0"/>
                <w:numId w:val="8"/>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Public relations</w:t>
            </w:r>
          </w:p>
        </w:tc>
        <w:tc>
          <w:tcPr>
            <w:tcW w:w="2964" w:type="dxa"/>
            <w:tcMar>
              <w:left w:w="0" w:type="dxa"/>
              <w:right w:w="108" w:type="dxa"/>
            </w:tcMar>
          </w:tcPr>
          <w:p w14:paraId="2671C882" w14:textId="77777777" w:rsidR="003C285F" w:rsidRDefault="00086F23">
            <w:pPr>
              <w:numPr>
                <w:ilvl w:val="0"/>
                <w:numId w:val="10"/>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Time management</w:t>
            </w:r>
          </w:p>
        </w:tc>
      </w:tr>
      <w:tr w:rsidR="003C285F" w14:paraId="64CA4EDC" w14:textId="77777777">
        <w:tc>
          <w:tcPr>
            <w:tcW w:w="2972" w:type="dxa"/>
            <w:tcMar>
              <w:left w:w="0" w:type="dxa"/>
              <w:right w:w="108" w:type="dxa"/>
            </w:tcMar>
          </w:tcPr>
          <w:p w14:paraId="29E8ECAB" w14:textId="77777777" w:rsidR="003C285F" w:rsidRDefault="00086F23">
            <w:pPr>
              <w:numPr>
                <w:ilvl w:val="0"/>
                <w:numId w:val="11"/>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Policy interpretation</w:t>
            </w:r>
          </w:p>
        </w:tc>
        <w:tc>
          <w:tcPr>
            <w:tcW w:w="2934" w:type="dxa"/>
            <w:tcMar>
              <w:left w:w="0" w:type="dxa"/>
              <w:right w:w="108" w:type="dxa"/>
            </w:tcMar>
          </w:tcPr>
          <w:p w14:paraId="67CC2F37" w14:textId="77777777" w:rsidR="003C285F" w:rsidRDefault="00086F23">
            <w:pPr>
              <w:numPr>
                <w:ilvl w:val="0"/>
                <w:numId w:val="12"/>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Public opinion surveying</w:t>
            </w:r>
          </w:p>
        </w:tc>
        <w:tc>
          <w:tcPr>
            <w:tcW w:w="2964" w:type="dxa"/>
            <w:tcMar>
              <w:left w:w="0" w:type="dxa"/>
              <w:right w:w="108" w:type="dxa"/>
            </w:tcMar>
          </w:tcPr>
          <w:p w14:paraId="1F3C3BAE" w14:textId="77777777" w:rsidR="003C285F" w:rsidRDefault="00086F23">
            <w:pPr>
              <w:numPr>
                <w:ilvl w:val="0"/>
                <w:numId w:val="13"/>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Administrative support</w:t>
            </w:r>
          </w:p>
        </w:tc>
      </w:tr>
      <w:tr w:rsidR="003C285F" w14:paraId="061E9F5F" w14:textId="77777777">
        <w:tc>
          <w:tcPr>
            <w:tcW w:w="2972" w:type="dxa"/>
            <w:tcMar>
              <w:left w:w="0" w:type="dxa"/>
              <w:right w:w="108" w:type="dxa"/>
            </w:tcMar>
          </w:tcPr>
          <w:p w14:paraId="40404728" w14:textId="77777777" w:rsidR="003C285F" w:rsidRDefault="00086F23">
            <w:pPr>
              <w:numPr>
                <w:ilvl w:val="0"/>
                <w:numId w:val="1"/>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Written communication</w:t>
            </w:r>
          </w:p>
        </w:tc>
        <w:tc>
          <w:tcPr>
            <w:tcW w:w="2934" w:type="dxa"/>
            <w:tcMar>
              <w:left w:w="0" w:type="dxa"/>
              <w:right w:w="108" w:type="dxa"/>
            </w:tcMar>
          </w:tcPr>
          <w:p w14:paraId="7CF69F52" w14:textId="77777777" w:rsidR="003C285F" w:rsidRDefault="00086F23">
            <w:pPr>
              <w:numPr>
                <w:ilvl w:val="0"/>
                <w:numId w:val="3"/>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Detail oriented</w:t>
            </w:r>
          </w:p>
        </w:tc>
        <w:tc>
          <w:tcPr>
            <w:tcW w:w="2964" w:type="dxa"/>
            <w:tcMar>
              <w:left w:w="0" w:type="dxa"/>
              <w:right w:w="108" w:type="dxa"/>
            </w:tcMar>
          </w:tcPr>
          <w:p w14:paraId="1C4B0C2B" w14:textId="77777777" w:rsidR="003C285F" w:rsidRDefault="00086F23">
            <w:pPr>
              <w:numPr>
                <w:ilvl w:val="0"/>
                <w:numId w:val="7"/>
              </w:numPr>
              <w:pBdr>
                <w:top w:val="none" w:sz="0" w:space="0" w:color="000000"/>
                <w:left w:val="none" w:sz="0" w:space="0" w:color="000000"/>
                <w:bottom w:val="none" w:sz="0" w:space="0" w:color="000000"/>
                <w:right w:val="none" w:sz="0" w:space="0" w:color="000000"/>
                <w:between w:val="nil"/>
              </w:pBdr>
              <w:shd w:val="clear" w:color="auto" w:fill="FFFFFF"/>
              <w:tabs>
                <w:tab w:val="left" w:pos="240"/>
              </w:tabs>
              <w:spacing w:before="120" w:line="240" w:lineRule="auto"/>
              <w:ind w:left="240" w:hanging="240"/>
              <w:rPr>
                <w:rFonts w:ascii="Raleway" w:eastAsia="Raleway" w:hAnsi="Raleway" w:cs="Raleway"/>
                <w:color w:val="333333"/>
                <w:sz w:val="18"/>
                <w:szCs w:val="18"/>
              </w:rPr>
            </w:pPr>
            <w:r>
              <w:rPr>
                <w:rFonts w:ascii="Raleway" w:eastAsia="Raleway" w:hAnsi="Raleway" w:cs="Raleway"/>
                <w:color w:val="333333"/>
                <w:sz w:val="18"/>
                <w:szCs w:val="18"/>
              </w:rPr>
              <w:t>Task prioritization</w:t>
            </w:r>
          </w:p>
        </w:tc>
      </w:tr>
    </w:tbl>
    <w:p w14:paraId="5FD4B981" w14:textId="77777777" w:rsidR="003C285F" w:rsidRDefault="00086F23">
      <w:pPr>
        <w:pBdr>
          <w:top w:val="none" w:sz="0" w:space="6" w:color="000000"/>
          <w:left w:val="none" w:sz="0" w:space="0" w:color="000000"/>
          <w:bottom w:val="none" w:sz="0" w:space="0" w:color="000000"/>
          <w:right w:val="none" w:sz="0" w:space="0" w:color="000000"/>
          <w:between w:val="nil"/>
        </w:pBdr>
        <w:shd w:val="clear" w:color="auto" w:fill="FFFFFF"/>
        <w:spacing w:before="140" w:after="80" w:line="240" w:lineRule="auto"/>
        <w:rPr>
          <w:rFonts w:ascii="Raleway" w:eastAsia="Raleway" w:hAnsi="Raleway" w:cs="Raleway"/>
          <w:b/>
          <w:smallCaps/>
          <w:color w:val="333333"/>
          <w:sz w:val="22"/>
          <w:szCs w:val="22"/>
        </w:rPr>
      </w:pPr>
      <w:r>
        <w:rPr>
          <w:rFonts w:ascii="Raleway" w:eastAsia="Raleway" w:hAnsi="Raleway" w:cs="Raleway"/>
          <w:b/>
          <w:smallCaps/>
          <w:color w:val="333333"/>
          <w:sz w:val="22"/>
          <w:szCs w:val="22"/>
        </w:rPr>
        <w:t>EXPERIENCE</w:t>
      </w:r>
    </w:p>
    <w:tbl>
      <w:tblPr>
        <w:tblStyle w:val="a8"/>
        <w:tblW w:w="9360" w:type="dxa"/>
        <w:tblLayout w:type="fixed"/>
        <w:tblLook w:val="0400" w:firstRow="0" w:lastRow="0" w:firstColumn="0" w:lastColumn="0" w:noHBand="0" w:noVBand="1"/>
      </w:tblPr>
      <w:tblGrid>
        <w:gridCol w:w="6570"/>
        <w:gridCol w:w="2790"/>
      </w:tblGrid>
      <w:tr w:rsidR="003C285F" w14:paraId="65B14889" w14:textId="77777777">
        <w:tc>
          <w:tcPr>
            <w:tcW w:w="6570" w:type="dxa"/>
            <w:tcMar>
              <w:top w:w="100" w:type="dxa"/>
              <w:left w:w="0" w:type="dxa"/>
              <w:bottom w:w="0" w:type="dxa"/>
              <w:right w:w="700" w:type="dxa"/>
            </w:tcMar>
          </w:tcPr>
          <w:p w14:paraId="7EDD7A54" w14:textId="77777777" w:rsidR="003C285F" w:rsidRDefault="003C285F">
            <w:pPr>
              <w:pBdr>
                <w:top w:val="none" w:sz="0" w:space="6" w:color="000000"/>
              </w:pBdr>
              <w:shd w:val="clear" w:color="auto" w:fill="FFFFFF"/>
              <w:spacing w:before="140" w:after="80"/>
              <w:rPr>
                <w:rFonts w:ascii="Raleway" w:eastAsia="Raleway" w:hAnsi="Raleway" w:cs="Raleway"/>
                <w:b/>
                <w:smallCaps/>
                <w:color w:val="333333"/>
                <w:sz w:val="22"/>
                <w:szCs w:val="22"/>
              </w:rPr>
            </w:pPr>
          </w:p>
          <w:tbl>
            <w:tblPr>
              <w:tblStyle w:val="a9"/>
              <w:tblW w:w="8360" w:type="dxa"/>
              <w:tblLayout w:type="fixed"/>
              <w:tblLook w:val="0400" w:firstRow="0" w:lastRow="0" w:firstColumn="0" w:lastColumn="0" w:noHBand="0" w:noVBand="1"/>
            </w:tblPr>
            <w:tblGrid>
              <w:gridCol w:w="6800"/>
              <w:gridCol w:w="1560"/>
            </w:tblGrid>
            <w:tr w:rsidR="003C285F" w14:paraId="47C76B5A" w14:textId="77777777">
              <w:tc>
                <w:tcPr>
                  <w:tcW w:w="6800" w:type="dxa"/>
                  <w:tcMar>
                    <w:top w:w="100" w:type="dxa"/>
                    <w:left w:w="0" w:type="dxa"/>
                    <w:bottom w:w="0" w:type="dxa"/>
                    <w:right w:w="700" w:type="dxa"/>
                  </w:tcMar>
                </w:tcPr>
                <w:p w14:paraId="11AADB02" w14:textId="77777777" w:rsidR="003C285F" w:rsidRDefault="00086F23">
                  <w:pPr>
                    <w:spacing w:line="320" w:lineRule="auto"/>
                    <w:rPr>
                      <w:rFonts w:ascii="Raleway" w:eastAsia="Raleway" w:hAnsi="Raleway" w:cs="Raleway"/>
                      <w:color w:val="333333"/>
                      <w:sz w:val="18"/>
                      <w:szCs w:val="18"/>
                    </w:rPr>
                  </w:pPr>
                  <w:r>
                    <w:rPr>
                      <w:rFonts w:ascii="Raleway Thin" w:eastAsia="Raleway Thin" w:hAnsi="Raleway Thin" w:cs="Raleway Thin"/>
                      <w:color w:val="333333"/>
                      <w:sz w:val="18"/>
                      <w:szCs w:val="18"/>
                    </w:rPr>
                    <w:t xml:space="preserve">Office Manager </w:t>
                  </w:r>
                  <w:r>
                    <w:rPr>
                      <w:rFonts w:ascii="Raleway Thin" w:eastAsia="Raleway Thin" w:hAnsi="Raleway Thin" w:cs="Raleway Thin"/>
                      <w:color w:val="333333"/>
                      <w:sz w:val="18"/>
                      <w:szCs w:val="18"/>
                    </w:rPr>
                    <w:br/>
                    <w:t xml:space="preserve">Libertarian Party of Ohio | Columbus, OH </w:t>
                  </w:r>
                </w:p>
              </w:tc>
              <w:tc>
                <w:tcPr>
                  <w:tcW w:w="1560" w:type="dxa"/>
                  <w:tcMar>
                    <w:top w:w="100" w:type="dxa"/>
                    <w:left w:w="0" w:type="dxa"/>
                    <w:bottom w:w="0" w:type="dxa"/>
                    <w:right w:w="0" w:type="dxa"/>
                  </w:tcMar>
                </w:tcPr>
                <w:p w14:paraId="62A0A42E" w14:textId="77777777" w:rsidR="003C285F" w:rsidRDefault="003C285F">
                  <w:pPr>
                    <w:spacing w:line="320" w:lineRule="auto"/>
                    <w:rPr>
                      <w:rFonts w:ascii="Raleway Thin" w:eastAsia="Raleway Thin" w:hAnsi="Raleway Thin" w:cs="Raleway Thin"/>
                      <w:color w:val="333333"/>
                      <w:sz w:val="18"/>
                      <w:szCs w:val="18"/>
                    </w:rPr>
                  </w:pPr>
                </w:p>
              </w:tc>
            </w:tr>
          </w:tbl>
          <w:p w14:paraId="486E3216"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Oversee and support all administrative duties in the office and ensure that office is operating smoothly</w:t>
            </w:r>
          </w:p>
          <w:p w14:paraId="46846064"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Manage office supplies inventory and place orders as necessary</w:t>
            </w:r>
          </w:p>
          <w:p w14:paraId="5F72B378"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Perform receptionist duties: greet visitors, and answer and direct phone calls</w:t>
            </w:r>
          </w:p>
          <w:p w14:paraId="4E5BE5F3"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Receive and sort incoming mail and deliveries, and manage outgoing mail</w:t>
            </w:r>
          </w:p>
          <w:p w14:paraId="36916F93"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Develop office policies and procedures, and ensure they are implemented appropriately</w:t>
            </w:r>
          </w:p>
          <w:p w14:paraId="04721B25"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Assist with office layout planning and office moves, and with managing and maintaining IT infrastructure</w:t>
            </w:r>
          </w:p>
          <w:p w14:paraId="28880B85"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Manage office budget</w:t>
            </w:r>
          </w:p>
          <w:p w14:paraId="062EC62F"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Identify opportunities for process and office management improvements, and design and implement new systems</w:t>
            </w:r>
          </w:p>
          <w:p w14:paraId="4B75BCE2" w14:textId="77777777" w:rsidR="003C285F" w:rsidRDefault="00086F23">
            <w:pPr>
              <w:numPr>
                <w:ilvl w:val="0"/>
                <w:numId w:val="2"/>
              </w:numPr>
              <w:pBdr>
                <w:left w:val="none" w:sz="0" w:space="2" w:color="000000"/>
              </w:pBdr>
              <w:shd w:val="clear" w:color="auto" w:fill="FFFFFF"/>
              <w:spacing w:after="60"/>
              <w:ind w:left="420" w:hanging="223"/>
              <w:rPr>
                <w:rFonts w:ascii="Raleway" w:eastAsia="Raleway" w:hAnsi="Raleway" w:cs="Raleway"/>
                <w:color w:val="333333"/>
                <w:sz w:val="18"/>
                <w:szCs w:val="18"/>
              </w:rPr>
            </w:pPr>
            <w:r>
              <w:rPr>
                <w:rFonts w:ascii="Raleway" w:eastAsia="Raleway" w:hAnsi="Raleway" w:cs="Raleway"/>
                <w:color w:val="333333"/>
                <w:sz w:val="18"/>
                <w:szCs w:val="18"/>
              </w:rPr>
              <w:t>Provide other administrative support as necessary, including scheduling group meetings, maintaining calendars, doing research, and creating reports</w:t>
            </w:r>
          </w:p>
          <w:p w14:paraId="7EDC12B3" w14:textId="77777777" w:rsidR="003C285F" w:rsidRDefault="003C285F">
            <w:pPr>
              <w:spacing w:line="320" w:lineRule="auto"/>
              <w:rPr>
                <w:rFonts w:ascii="Raleway Thin" w:eastAsia="Raleway Thin" w:hAnsi="Raleway Thin" w:cs="Raleway Thin"/>
                <w:color w:val="333333"/>
                <w:sz w:val="18"/>
                <w:szCs w:val="18"/>
              </w:rPr>
            </w:pPr>
          </w:p>
          <w:p w14:paraId="5BC64CBE" w14:textId="77777777" w:rsidR="003C285F" w:rsidRDefault="00086F23">
            <w:pPr>
              <w:spacing w:line="320" w:lineRule="auto"/>
              <w:rPr>
                <w:rFonts w:ascii="Raleway" w:eastAsia="Raleway" w:hAnsi="Raleway" w:cs="Raleway"/>
                <w:color w:val="333333"/>
                <w:sz w:val="18"/>
                <w:szCs w:val="18"/>
              </w:rPr>
            </w:pPr>
            <w:r>
              <w:rPr>
                <w:rFonts w:ascii="Raleway Thin" w:eastAsia="Raleway Thin" w:hAnsi="Raleway Thin" w:cs="Raleway Thin"/>
                <w:color w:val="333333"/>
                <w:sz w:val="18"/>
                <w:szCs w:val="18"/>
              </w:rPr>
              <w:t xml:space="preserve">Communications Director </w:t>
            </w:r>
            <w:r>
              <w:rPr>
                <w:rFonts w:ascii="Raleway Thin" w:eastAsia="Raleway Thin" w:hAnsi="Raleway Thin" w:cs="Raleway Thin"/>
                <w:color w:val="333333"/>
                <w:sz w:val="18"/>
                <w:szCs w:val="18"/>
              </w:rPr>
              <w:br/>
              <w:t xml:space="preserve">Libertarian Party of Ohio | Columbus, OH </w:t>
            </w:r>
          </w:p>
        </w:tc>
        <w:tc>
          <w:tcPr>
            <w:tcW w:w="2790" w:type="dxa"/>
            <w:tcMar>
              <w:top w:w="100" w:type="dxa"/>
              <w:left w:w="0" w:type="dxa"/>
              <w:bottom w:w="0" w:type="dxa"/>
              <w:right w:w="0" w:type="dxa"/>
            </w:tcMar>
          </w:tcPr>
          <w:p w14:paraId="617B0EA1" w14:textId="77777777" w:rsidR="003C285F" w:rsidRDefault="003C285F">
            <w:pPr>
              <w:spacing w:line="320" w:lineRule="auto"/>
              <w:jc w:val="right"/>
              <w:rPr>
                <w:rFonts w:ascii="Raleway Thin" w:eastAsia="Raleway Thin" w:hAnsi="Raleway Thin" w:cs="Raleway Thin"/>
                <w:color w:val="333333"/>
                <w:sz w:val="18"/>
                <w:szCs w:val="18"/>
              </w:rPr>
            </w:pPr>
          </w:p>
          <w:p w14:paraId="48ED2F1F" w14:textId="77777777" w:rsidR="003C285F" w:rsidRDefault="003C285F">
            <w:pPr>
              <w:spacing w:line="320" w:lineRule="auto"/>
              <w:jc w:val="right"/>
              <w:rPr>
                <w:rFonts w:ascii="Raleway Thin" w:eastAsia="Raleway Thin" w:hAnsi="Raleway Thin" w:cs="Raleway Thin"/>
                <w:color w:val="333333"/>
                <w:sz w:val="18"/>
                <w:szCs w:val="18"/>
              </w:rPr>
            </w:pPr>
          </w:p>
          <w:p w14:paraId="4E35A309" w14:textId="77777777" w:rsidR="003C285F" w:rsidRDefault="003C285F">
            <w:pPr>
              <w:spacing w:line="320" w:lineRule="auto"/>
              <w:rPr>
                <w:rFonts w:ascii="Raleway Thin" w:eastAsia="Raleway Thin" w:hAnsi="Raleway Thin" w:cs="Raleway Thin"/>
                <w:color w:val="333333"/>
                <w:sz w:val="18"/>
                <w:szCs w:val="18"/>
              </w:rPr>
            </w:pPr>
          </w:p>
          <w:p w14:paraId="7ABC63E3" w14:textId="30A7C08F" w:rsidR="003C285F" w:rsidRDefault="00086F23">
            <w:pPr>
              <w:spacing w:line="320" w:lineRule="auto"/>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 xml:space="preserve">October 2016 - </w:t>
            </w:r>
            <w:r w:rsidR="001C6CE6">
              <w:rPr>
                <w:rFonts w:ascii="Raleway Thin" w:eastAsia="Raleway Thin" w:hAnsi="Raleway Thin" w:cs="Raleway Thin"/>
                <w:color w:val="333333"/>
                <w:sz w:val="18"/>
                <w:szCs w:val="18"/>
              </w:rPr>
              <w:t>May</w:t>
            </w:r>
            <w:r>
              <w:rPr>
                <w:rFonts w:ascii="Raleway Thin" w:eastAsia="Raleway Thin" w:hAnsi="Raleway Thin" w:cs="Raleway Thin"/>
                <w:color w:val="333333"/>
                <w:sz w:val="18"/>
                <w:szCs w:val="18"/>
              </w:rPr>
              <w:t xml:space="preserve"> 202</w:t>
            </w:r>
            <w:r w:rsidR="006063C1">
              <w:rPr>
                <w:rFonts w:ascii="Raleway Thin" w:eastAsia="Raleway Thin" w:hAnsi="Raleway Thin" w:cs="Raleway Thin"/>
                <w:color w:val="333333"/>
                <w:sz w:val="18"/>
                <w:szCs w:val="18"/>
              </w:rPr>
              <w:t>1</w:t>
            </w:r>
            <w:r>
              <w:rPr>
                <w:rFonts w:ascii="Raleway Thin" w:eastAsia="Raleway Thin" w:hAnsi="Raleway Thin" w:cs="Raleway Thin"/>
                <w:color w:val="333333"/>
                <w:sz w:val="18"/>
                <w:szCs w:val="18"/>
              </w:rPr>
              <w:t xml:space="preserve">  </w:t>
            </w:r>
          </w:p>
          <w:p w14:paraId="2850F094" w14:textId="77777777" w:rsidR="003C285F" w:rsidRDefault="003C285F">
            <w:pPr>
              <w:spacing w:line="320" w:lineRule="auto"/>
              <w:jc w:val="right"/>
              <w:rPr>
                <w:rFonts w:ascii="Raleway Thin" w:eastAsia="Raleway Thin" w:hAnsi="Raleway Thin" w:cs="Raleway Thin"/>
                <w:color w:val="333333"/>
                <w:sz w:val="18"/>
                <w:szCs w:val="18"/>
              </w:rPr>
            </w:pPr>
          </w:p>
          <w:p w14:paraId="442A3402" w14:textId="77777777" w:rsidR="003C285F" w:rsidRDefault="003C285F">
            <w:pPr>
              <w:spacing w:line="320" w:lineRule="auto"/>
              <w:jc w:val="right"/>
              <w:rPr>
                <w:rFonts w:ascii="Raleway Thin" w:eastAsia="Raleway Thin" w:hAnsi="Raleway Thin" w:cs="Raleway Thin"/>
                <w:color w:val="333333"/>
                <w:sz w:val="18"/>
                <w:szCs w:val="18"/>
              </w:rPr>
            </w:pPr>
          </w:p>
          <w:p w14:paraId="221A0D31" w14:textId="77777777" w:rsidR="003C285F" w:rsidRDefault="003C285F">
            <w:pPr>
              <w:spacing w:line="320" w:lineRule="auto"/>
              <w:jc w:val="right"/>
              <w:rPr>
                <w:rFonts w:ascii="Raleway Thin" w:eastAsia="Raleway Thin" w:hAnsi="Raleway Thin" w:cs="Raleway Thin"/>
                <w:color w:val="333333"/>
                <w:sz w:val="18"/>
                <w:szCs w:val="18"/>
              </w:rPr>
            </w:pPr>
          </w:p>
          <w:p w14:paraId="5C78C9D2" w14:textId="77777777" w:rsidR="003C285F" w:rsidRDefault="003C285F">
            <w:pPr>
              <w:spacing w:line="320" w:lineRule="auto"/>
              <w:jc w:val="right"/>
              <w:rPr>
                <w:rFonts w:ascii="Raleway Thin" w:eastAsia="Raleway Thin" w:hAnsi="Raleway Thin" w:cs="Raleway Thin"/>
                <w:color w:val="333333"/>
                <w:sz w:val="18"/>
                <w:szCs w:val="18"/>
              </w:rPr>
            </w:pPr>
          </w:p>
          <w:p w14:paraId="20E35FE6" w14:textId="77777777" w:rsidR="003C285F" w:rsidRDefault="003C285F">
            <w:pPr>
              <w:spacing w:line="320" w:lineRule="auto"/>
              <w:jc w:val="right"/>
              <w:rPr>
                <w:rFonts w:ascii="Raleway Thin" w:eastAsia="Raleway Thin" w:hAnsi="Raleway Thin" w:cs="Raleway Thin"/>
                <w:color w:val="333333"/>
                <w:sz w:val="18"/>
                <w:szCs w:val="18"/>
              </w:rPr>
            </w:pPr>
          </w:p>
          <w:p w14:paraId="4DE2AF87" w14:textId="77777777" w:rsidR="003C285F" w:rsidRDefault="003C285F">
            <w:pPr>
              <w:spacing w:line="320" w:lineRule="auto"/>
              <w:jc w:val="right"/>
              <w:rPr>
                <w:rFonts w:ascii="Raleway Thin" w:eastAsia="Raleway Thin" w:hAnsi="Raleway Thin" w:cs="Raleway Thin"/>
                <w:color w:val="333333"/>
                <w:sz w:val="18"/>
                <w:szCs w:val="18"/>
              </w:rPr>
            </w:pPr>
          </w:p>
          <w:p w14:paraId="0C74B7FF" w14:textId="77777777" w:rsidR="003C285F" w:rsidRDefault="003C285F">
            <w:pPr>
              <w:spacing w:line="320" w:lineRule="auto"/>
              <w:jc w:val="right"/>
              <w:rPr>
                <w:rFonts w:ascii="Raleway Thin" w:eastAsia="Raleway Thin" w:hAnsi="Raleway Thin" w:cs="Raleway Thin"/>
                <w:color w:val="333333"/>
                <w:sz w:val="18"/>
                <w:szCs w:val="18"/>
              </w:rPr>
            </w:pPr>
          </w:p>
          <w:p w14:paraId="74C35EF7" w14:textId="77777777" w:rsidR="003C285F" w:rsidRDefault="003C285F">
            <w:pPr>
              <w:spacing w:line="320" w:lineRule="auto"/>
              <w:jc w:val="right"/>
              <w:rPr>
                <w:rFonts w:ascii="Raleway Thin" w:eastAsia="Raleway Thin" w:hAnsi="Raleway Thin" w:cs="Raleway Thin"/>
                <w:color w:val="333333"/>
                <w:sz w:val="18"/>
                <w:szCs w:val="18"/>
              </w:rPr>
            </w:pPr>
          </w:p>
          <w:p w14:paraId="061F25D1" w14:textId="77777777" w:rsidR="003C285F" w:rsidRDefault="003C285F">
            <w:pPr>
              <w:spacing w:line="320" w:lineRule="auto"/>
              <w:rPr>
                <w:rFonts w:ascii="Raleway Thin" w:eastAsia="Raleway Thin" w:hAnsi="Raleway Thin" w:cs="Raleway Thin"/>
                <w:color w:val="333333"/>
                <w:sz w:val="18"/>
                <w:szCs w:val="18"/>
              </w:rPr>
            </w:pPr>
          </w:p>
          <w:p w14:paraId="73FA6E9B" w14:textId="77777777" w:rsidR="003C285F" w:rsidRDefault="003C285F">
            <w:pPr>
              <w:spacing w:line="320" w:lineRule="auto"/>
              <w:rPr>
                <w:rFonts w:ascii="Raleway Thin" w:eastAsia="Raleway Thin" w:hAnsi="Raleway Thin" w:cs="Raleway Thin"/>
                <w:color w:val="333333"/>
                <w:sz w:val="18"/>
                <w:szCs w:val="18"/>
              </w:rPr>
            </w:pPr>
          </w:p>
          <w:p w14:paraId="69722C8A" w14:textId="77777777" w:rsidR="003C285F" w:rsidRDefault="003C285F">
            <w:pPr>
              <w:spacing w:line="320" w:lineRule="auto"/>
              <w:rPr>
                <w:rFonts w:ascii="Raleway Thin" w:eastAsia="Raleway Thin" w:hAnsi="Raleway Thin" w:cs="Raleway Thin"/>
                <w:color w:val="333333"/>
                <w:sz w:val="18"/>
                <w:szCs w:val="18"/>
              </w:rPr>
            </w:pPr>
          </w:p>
          <w:p w14:paraId="5C238A44" w14:textId="77777777" w:rsidR="003C285F" w:rsidRDefault="003C285F">
            <w:pPr>
              <w:spacing w:line="320" w:lineRule="auto"/>
              <w:rPr>
                <w:rFonts w:ascii="Raleway Thin" w:eastAsia="Raleway Thin" w:hAnsi="Raleway Thin" w:cs="Raleway Thin"/>
                <w:color w:val="333333"/>
                <w:sz w:val="18"/>
                <w:szCs w:val="18"/>
              </w:rPr>
            </w:pPr>
          </w:p>
          <w:p w14:paraId="5A7C2E44" w14:textId="77777777" w:rsidR="003C285F" w:rsidRDefault="003C285F">
            <w:pPr>
              <w:spacing w:line="320" w:lineRule="auto"/>
              <w:rPr>
                <w:rFonts w:ascii="Raleway Thin" w:eastAsia="Raleway Thin" w:hAnsi="Raleway Thin" w:cs="Raleway Thin"/>
                <w:color w:val="333333"/>
                <w:sz w:val="18"/>
                <w:szCs w:val="18"/>
              </w:rPr>
            </w:pPr>
          </w:p>
          <w:p w14:paraId="6907BF31" w14:textId="77777777" w:rsidR="003C285F" w:rsidRDefault="003C285F">
            <w:pPr>
              <w:spacing w:line="320" w:lineRule="auto"/>
              <w:rPr>
                <w:rFonts w:ascii="Raleway Thin" w:eastAsia="Raleway Thin" w:hAnsi="Raleway Thin" w:cs="Raleway Thin"/>
                <w:color w:val="333333"/>
                <w:sz w:val="18"/>
                <w:szCs w:val="18"/>
              </w:rPr>
            </w:pPr>
          </w:p>
          <w:p w14:paraId="693EA87E" w14:textId="77777777" w:rsidR="003C285F" w:rsidRDefault="003C285F">
            <w:pPr>
              <w:spacing w:line="320" w:lineRule="auto"/>
              <w:rPr>
                <w:rFonts w:ascii="Raleway Thin" w:eastAsia="Raleway Thin" w:hAnsi="Raleway Thin" w:cs="Raleway Thin"/>
                <w:color w:val="333333"/>
                <w:sz w:val="18"/>
                <w:szCs w:val="18"/>
              </w:rPr>
            </w:pPr>
          </w:p>
          <w:p w14:paraId="23D2E6FB" w14:textId="77777777" w:rsidR="003C285F" w:rsidRDefault="003C285F">
            <w:pPr>
              <w:spacing w:line="320" w:lineRule="auto"/>
              <w:rPr>
                <w:rFonts w:ascii="Raleway Thin" w:eastAsia="Raleway Thin" w:hAnsi="Raleway Thin" w:cs="Raleway Thin"/>
                <w:color w:val="333333"/>
                <w:sz w:val="18"/>
                <w:szCs w:val="18"/>
              </w:rPr>
            </w:pPr>
          </w:p>
          <w:p w14:paraId="6CF3F2AA" w14:textId="50DC9E99" w:rsidR="003C285F" w:rsidRDefault="00086F23">
            <w:pPr>
              <w:spacing w:line="320" w:lineRule="auto"/>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 xml:space="preserve">April 2019 - </w:t>
            </w:r>
            <w:r w:rsidR="006063C1">
              <w:rPr>
                <w:rFonts w:ascii="Raleway Thin" w:eastAsia="Raleway Thin" w:hAnsi="Raleway Thin" w:cs="Raleway Thin"/>
                <w:color w:val="333333"/>
                <w:sz w:val="18"/>
                <w:szCs w:val="18"/>
              </w:rPr>
              <w:t>May</w:t>
            </w:r>
            <w:r>
              <w:rPr>
                <w:rFonts w:ascii="Raleway Thin" w:eastAsia="Raleway Thin" w:hAnsi="Raleway Thin" w:cs="Raleway Thin"/>
                <w:color w:val="333333"/>
                <w:sz w:val="18"/>
                <w:szCs w:val="18"/>
              </w:rPr>
              <w:t xml:space="preserve"> 202</w:t>
            </w:r>
            <w:r w:rsidR="006063C1">
              <w:rPr>
                <w:rFonts w:ascii="Raleway Thin" w:eastAsia="Raleway Thin" w:hAnsi="Raleway Thin" w:cs="Raleway Thin"/>
                <w:color w:val="333333"/>
                <w:sz w:val="18"/>
                <w:szCs w:val="18"/>
              </w:rPr>
              <w:t>1</w:t>
            </w:r>
          </w:p>
        </w:tc>
      </w:tr>
    </w:tbl>
    <w:p w14:paraId="5D389572" w14:textId="77777777" w:rsidR="003C285F" w:rsidRDefault="00086F23">
      <w:pPr>
        <w:numPr>
          <w:ilvl w:val="0"/>
          <w:numId w:val="2"/>
        </w:numPr>
        <w:pBdr>
          <w:top w:val="none" w:sz="0" w:space="0" w:color="000000"/>
          <w:left w:val="none" w:sz="0" w:space="0"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Wrote press releases and created press strategies for public relations-based campaigns.</w:t>
      </w:r>
    </w:p>
    <w:p w14:paraId="5ECA22E9" w14:textId="77777777" w:rsidR="003C285F" w:rsidRDefault="00086F23">
      <w:pPr>
        <w:numPr>
          <w:ilvl w:val="0"/>
          <w:numId w:val="2"/>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Scheduled and coordinated all media conference calls and interviews.</w:t>
      </w:r>
    </w:p>
    <w:p w14:paraId="0BAA1F16" w14:textId="77777777" w:rsidR="003C285F" w:rsidRDefault="00086F23">
      <w:pPr>
        <w:numPr>
          <w:ilvl w:val="0"/>
          <w:numId w:val="2"/>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Interacted with national-level and local media and answered their queries professionally.</w:t>
      </w:r>
    </w:p>
    <w:p w14:paraId="18774BB0" w14:textId="77777777" w:rsidR="003C285F" w:rsidRDefault="00086F23">
      <w:pPr>
        <w:numPr>
          <w:ilvl w:val="0"/>
          <w:numId w:val="2"/>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lastRenderedPageBreak/>
        <w:t>Oversaw and assisted in the development and roll-out of digital and print ads.</w:t>
      </w:r>
    </w:p>
    <w:p w14:paraId="339F575C" w14:textId="77777777" w:rsidR="003C285F" w:rsidRDefault="00086F23">
      <w:pPr>
        <w:numPr>
          <w:ilvl w:val="0"/>
          <w:numId w:val="2"/>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Attended and participated in confidential briefings and department meetings.</w:t>
      </w:r>
    </w:p>
    <w:tbl>
      <w:tblPr>
        <w:tblStyle w:val="aa"/>
        <w:tblW w:w="9360" w:type="dxa"/>
        <w:tblLayout w:type="fixed"/>
        <w:tblLook w:val="0400" w:firstRow="0" w:lastRow="0" w:firstColumn="0" w:lastColumn="0" w:noHBand="0" w:noVBand="1"/>
      </w:tblPr>
      <w:tblGrid>
        <w:gridCol w:w="7014"/>
        <w:gridCol w:w="2346"/>
      </w:tblGrid>
      <w:tr w:rsidR="003C285F" w14:paraId="0FB7550F" w14:textId="77777777">
        <w:tc>
          <w:tcPr>
            <w:tcW w:w="7014" w:type="dxa"/>
            <w:tcMar>
              <w:top w:w="200" w:type="dxa"/>
              <w:left w:w="0" w:type="dxa"/>
              <w:bottom w:w="0" w:type="dxa"/>
              <w:right w:w="700" w:type="dxa"/>
            </w:tcMar>
          </w:tcPr>
          <w:p w14:paraId="02E735A6" w14:textId="77777777" w:rsidR="003C285F" w:rsidRDefault="00086F23">
            <w:pPr>
              <w:spacing w:line="320" w:lineRule="auto"/>
              <w:rPr>
                <w:rFonts w:ascii="Raleway" w:eastAsia="Raleway" w:hAnsi="Raleway" w:cs="Raleway"/>
                <w:color w:val="333333"/>
                <w:sz w:val="18"/>
                <w:szCs w:val="18"/>
              </w:rPr>
            </w:pPr>
            <w:r>
              <w:rPr>
                <w:rFonts w:ascii="Raleway Thin" w:eastAsia="Raleway Thin" w:hAnsi="Raleway Thin" w:cs="Raleway Thin"/>
                <w:color w:val="333333"/>
                <w:sz w:val="18"/>
                <w:szCs w:val="18"/>
              </w:rPr>
              <w:t xml:space="preserve">Digital Marketing Director </w:t>
            </w:r>
            <w:r>
              <w:rPr>
                <w:rFonts w:ascii="Raleway Thin" w:eastAsia="Raleway Thin" w:hAnsi="Raleway Thin" w:cs="Raleway Thin"/>
                <w:color w:val="333333"/>
                <w:sz w:val="18"/>
                <w:szCs w:val="18"/>
              </w:rPr>
              <w:br/>
              <w:t xml:space="preserve">Citizens Climate Lobby | Ann Arbor, MI </w:t>
            </w:r>
          </w:p>
        </w:tc>
        <w:tc>
          <w:tcPr>
            <w:tcW w:w="2346" w:type="dxa"/>
            <w:tcMar>
              <w:top w:w="200" w:type="dxa"/>
              <w:left w:w="0" w:type="dxa"/>
              <w:bottom w:w="0" w:type="dxa"/>
              <w:right w:w="0" w:type="dxa"/>
            </w:tcMar>
          </w:tcPr>
          <w:p w14:paraId="7B01D0E2" w14:textId="77777777" w:rsidR="003C285F" w:rsidRDefault="00086F23">
            <w:pPr>
              <w:spacing w:line="320" w:lineRule="auto"/>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January 2012 - March 2019</w:t>
            </w:r>
          </w:p>
        </w:tc>
      </w:tr>
    </w:tbl>
    <w:p w14:paraId="0746DAAC" w14:textId="77777777" w:rsidR="003C285F" w:rsidRDefault="00086F23">
      <w:pPr>
        <w:numPr>
          <w:ilvl w:val="0"/>
          <w:numId w:val="4"/>
        </w:numPr>
        <w:pBdr>
          <w:top w:val="none" w:sz="0" w:space="0" w:color="000000"/>
          <w:left w:val="none" w:sz="0" w:space="0"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Direct and coordinate marketing activities and policies to promote current campaign initiatives, guiding principles and mission. </w:t>
      </w:r>
    </w:p>
    <w:p w14:paraId="443FB121" w14:textId="77777777" w:rsidR="003C285F" w:rsidRDefault="00086F23">
      <w:pPr>
        <w:numPr>
          <w:ilvl w:val="0"/>
          <w:numId w:val="4"/>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Develop and implement campaigns for email, online advertising, search engines and direct mail</w:t>
      </w:r>
    </w:p>
    <w:p w14:paraId="5A7B251D" w14:textId="77777777" w:rsidR="003C285F" w:rsidRDefault="00086F23">
      <w:pPr>
        <w:numPr>
          <w:ilvl w:val="0"/>
          <w:numId w:val="4"/>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Define and track campaign effectiveness and adjust strategies accordingly. </w:t>
      </w:r>
    </w:p>
    <w:p w14:paraId="414BB97A" w14:textId="77777777" w:rsidR="003C285F" w:rsidRDefault="00086F23">
      <w:pPr>
        <w:numPr>
          <w:ilvl w:val="0"/>
          <w:numId w:val="4"/>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Helped set up and refine analytics tools for tracking visitors' behaviors.</w:t>
      </w:r>
    </w:p>
    <w:p w14:paraId="11176566" w14:textId="77777777" w:rsidR="003C285F" w:rsidRDefault="00086F23">
      <w:pPr>
        <w:numPr>
          <w:ilvl w:val="0"/>
          <w:numId w:val="4"/>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Boosted accuracy of profiles by combining primary and secondary data sources with keyword research.</w:t>
      </w:r>
    </w:p>
    <w:tbl>
      <w:tblPr>
        <w:tblStyle w:val="ab"/>
        <w:tblW w:w="9360" w:type="dxa"/>
        <w:tblLayout w:type="fixed"/>
        <w:tblLook w:val="0400" w:firstRow="0" w:lastRow="0" w:firstColumn="0" w:lastColumn="0" w:noHBand="0" w:noVBand="1"/>
      </w:tblPr>
      <w:tblGrid>
        <w:gridCol w:w="6608"/>
        <w:gridCol w:w="2752"/>
      </w:tblGrid>
      <w:tr w:rsidR="003C285F" w14:paraId="1D287DEE" w14:textId="77777777">
        <w:tc>
          <w:tcPr>
            <w:tcW w:w="6608" w:type="dxa"/>
            <w:tcMar>
              <w:top w:w="200" w:type="dxa"/>
              <w:left w:w="0" w:type="dxa"/>
              <w:bottom w:w="0" w:type="dxa"/>
              <w:right w:w="700" w:type="dxa"/>
            </w:tcMar>
          </w:tcPr>
          <w:p w14:paraId="4999B8FF" w14:textId="77777777" w:rsidR="003C285F" w:rsidRDefault="00086F23">
            <w:pPr>
              <w:spacing w:line="320" w:lineRule="auto"/>
              <w:rPr>
                <w:rFonts w:ascii="Raleway" w:eastAsia="Raleway" w:hAnsi="Raleway" w:cs="Raleway"/>
                <w:color w:val="333333"/>
                <w:sz w:val="18"/>
                <w:szCs w:val="18"/>
              </w:rPr>
            </w:pPr>
            <w:r>
              <w:rPr>
                <w:rFonts w:ascii="Raleway Thin" w:eastAsia="Raleway Thin" w:hAnsi="Raleway Thin" w:cs="Raleway Thin"/>
                <w:color w:val="333333"/>
                <w:sz w:val="18"/>
                <w:szCs w:val="18"/>
              </w:rPr>
              <w:t xml:space="preserve">Social Media Manager </w:t>
            </w:r>
            <w:r>
              <w:rPr>
                <w:rFonts w:ascii="Raleway Thin" w:eastAsia="Raleway Thin" w:hAnsi="Raleway Thin" w:cs="Raleway Thin"/>
                <w:color w:val="333333"/>
                <w:sz w:val="18"/>
                <w:szCs w:val="18"/>
              </w:rPr>
              <w:br/>
              <w:t xml:space="preserve">Gary Johnson 2016 </w:t>
            </w:r>
          </w:p>
        </w:tc>
        <w:tc>
          <w:tcPr>
            <w:tcW w:w="2752" w:type="dxa"/>
            <w:tcMar>
              <w:top w:w="200" w:type="dxa"/>
              <w:left w:w="0" w:type="dxa"/>
              <w:bottom w:w="0" w:type="dxa"/>
              <w:right w:w="0" w:type="dxa"/>
            </w:tcMar>
          </w:tcPr>
          <w:p w14:paraId="295AD84B" w14:textId="77777777" w:rsidR="003C285F" w:rsidRDefault="00086F23">
            <w:pPr>
              <w:spacing w:line="320" w:lineRule="auto"/>
              <w:jc w:val="right"/>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October 2015 - November 2016</w:t>
            </w:r>
          </w:p>
        </w:tc>
      </w:tr>
    </w:tbl>
    <w:p w14:paraId="3573CE48" w14:textId="77777777" w:rsidR="003C285F" w:rsidRDefault="00086F23">
      <w:pPr>
        <w:numPr>
          <w:ilvl w:val="0"/>
          <w:numId w:val="9"/>
        </w:numPr>
        <w:pBdr>
          <w:top w:val="none" w:sz="0" w:space="0" w:color="000000"/>
          <w:left w:val="none" w:sz="0" w:space="0"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Defined and tracked campaign effectiveness and adjusted strategies accordingly.</w:t>
      </w:r>
    </w:p>
    <w:p w14:paraId="36BD6A30" w14:textId="77777777" w:rsidR="003C285F" w:rsidRDefault="00086F23">
      <w:pPr>
        <w:numPr>
          <w:ilvl w:val="0"/>
          <w:numId w:val="9"/>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Developed and implemented campaigns for email, online advertising, search engines and direct mail.</w:t>
      </w:r>
    </w:p>
    <w:p w14:paraId="1B9F7899" w14:textId="77777777" w:rsidR="003C285F" w:rsidRDefault="00086F23">
      <w:pPr>
        <w:numPr>
          <w:ilvl w:val="0"/>
          <w:numId w:val="9"/>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Wrote and edited articles, web content, advertising copy. </w:t>
      </w:r>
    </w:p>
    <w:p w14:paraId="4FE25228" w14:textId="77777777" w:rsidR="003C285F" w:rsidRDefault="00086F23">
      <w:pPr>
        <w:numPr>
          <w:ilvl w:val="0"/>
          <w:numId w:val="9"/>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Developed innovative marketing and PR strategies. </w:t>
      </w:r>
    </w:p>
    <w:p w14:paraId="3876BACC" w14:textId="77777777" w:rsidR="003C285F" w:rsidRDefault="00086F23">
      <w:pPr>
        <w:numPr>
          <w:ilvl w:val="0"/>
          <w:numId w:val="9"/>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 xml:space="preserve">Leveraged technical resources to design and create campaign deliverables, including e-mail invitations, articles and marketing videos. </w:t>
      </w:r>
    </w:p>
    <w:p w14:paraId="3DE8FE06" w14:textId="77777777" w:rsidR="003C285F" w:rsidRDefault="00086F23">
      <w:pPr>
        <w:pBdr>
          <w:top w:val="none" w:sz="0" w:space="6" w:color="000000"/>
          <w:left w:val="none" w:sz="0" w:space="0" w:color="000000"/>
          <w:bottom w:val="none" w:sz="0" w:space="0" w:color="000000"/>
          <w:right w:val="none" w:sz="0" w:space="0" w:color="000000"/>
          <w:between w:val="nil"/>
        </w:pBdr>
        <w:shd w:val="clear" w:color="auto" w:fill="FFFFFF"/>
        <w:spacing w:before="140" w:after="80" w:line="240" w:lineRule="auto"/>
        <w:rPr>
          <w:rFonts w:ascii="Raleway" w:eastAsia="Raleway" w:hAnsi="Raleway" w:cs="Raleway"/>
          <w:b/>
          <w:smallCaps/>
          <w:color w:val="333333"/>
          <w:sz w:val="22"/>
          <w:szCs w:val="22"/>
        </w:rPr>
      </w:pPr>
      <w:r>
        <w:rPr>
          <w:rFonts w:ascii="Raleway" w:eastAsia="Raleway" w:hAnsi="Raleway" w:cs="Raleway"/>
          <w:b/>
          <w:smallCaps/>
          <w:color w:val="333333"/>
          <w:sz w:val="22"/>
          <w:szCs w:val="22"/>
        </w:rPr>
        <w:t>EDUCATION</w:t>
      </w:r>
    </w:p>
    <w:tbl>
      <w:tblPr>
        <w:tblStyle w:val="ac"/>
        <w:tblW w:w="9360" w:type="dxa"/>
        <w:tblLayout w:type="fixed"/>
        <w:tblLook w:val="0400" w:firstRow="0" w:lastRow="0" w:firstColumn="0" w:lastColumn="0" w:noHBand="0" w:noVBand="1"/>
      </w:tblPr>
      <w:tblGrid>
        <w:gridCol w:w="8454"/>
        <w:gridCol w:w="906"/>
      </w:tblGrid>
      <w:tr w:rsidR="003C285F" w14:paraId="70393E73" w14:textId="77777777">
        <w:tc>
          <w:tcPr>
            <w:tcW w:w="8454" w:type="dxa"/>
            <w:tcMar>
              <w:top w:w="100" w:type="dxa"/>
              <w:left w:w="0" w:type="dxa"/>
              <w:bottom w:w="0" w:type="dxa"/>
              <w:right w:w="700" w:type="dxa"/>
            </w:tcMar>
          </w:tcPr>
          <w:p w14:paraId="2E6604D2" w14:textId="77777777" w:rsidR="003C285F" w:rsidRDefault="00086F23">
            <w:pPr>
              <w:pBdr>
                <w:top w:val="none" w:sz="0" w:space="0" w:color="000000"/>
                <w:left w:val="none" w:sz="0" w:space="0" w:color="000000"/>
                <w:bottom w:val="none" w:sz="0" w:space="0" w:color="000000"/>
                <w:right w:val="none" w:sz="0" w:space="0" w:color="000000"/>
                <w:between w:val="nil"/>
              </w:pBdr>
              <w:spacing w:line="320" w:lineRule="auto"/>
              <w:ind w:right="700"/>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 xml:space="preserve">Political Science </w:t>
            </w:r>
          </w:p>
          <w:p w14:paraId="1AD3C18F" w14:textId="77777777" w:rsidR="003C285F" w:rsidRDefault="00086F23">
            <w:pPr>
              <w:pBdr>
                <w:top w:val="none" w:sz="0" w:space="0" w:color="000000"/>
                <w:left w:val="none" w:sz="0" w:space="0" w:color="000000"/>
                <w:bottom w:val="none" w:sz="0" w:space="0" w:color="000000"/>
                <w:right w:val="none" w:sz="0" w:space="0" w:color="000000"/>
                <w:between w:val="nil"/>
              </w:pBdr>
              <w:spacing w:line="320" w:lineRule="auto"/>
              <w:ind w:right="700"/>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 xml:space="preserve">The Ohio State University, Columbus, OH </w:t>
            </w:r>
          </w:p>
        </w:tc>
        <w:tc>
          <w:tcPr>
            <w:tcW w:w="906" w:type="dxa"/>
            <w:tcMar>
              <w:top w:w="100" w:type="dxa"/>
              <w:left w:w="0" w:type="dxa"/>
              <w:bottom w:w="0" w:type="dxa"/>
              <w:right w:w="0" w:type="dxa"/>
            </w:tcMar>
          </w:tcPr>
          <w:p w14:paraId="48B5598C" w14:textId="77777777" w:rsidR="003C285F" w:rsidRDefault="00086F23">
            <w:pPr>
              <w:pBdr>
                <w:top w:val="none" w:sz="0" w:space="0" w:color="000000"/>
                <w:left w:val="none" w:sz="0" w:space="0" w:color="000000"/>
                <w:bottom w:val="none" w:sz="0" w:space="0" w:color="000000"/>
                <w:right w:val="none" w:sz="0" w:space="0" w:color="000000"/>
                <w:between w:val="nil"/>
              </w:pBdr>
              <w:spacing w:line="320" w:lineRule="auto"/>
              <w:jc w:val="right"/>
              <w:rPr>
                <w:rFonts w:ascii="Raleway Thin" w:eastAsia="Raleway Thin" w:hAnsi="Raleway Thin" w:cs="Raleway Thin"/>
                <w:color w:val="333333"/>
                <w:sz w:val="18"/>
                <w:szCs w:val="18"/>
              </w:rPr>
            </w:pPr>
            <w:r>
              <w:rPr>
                <w:rFonts w:ascii="Raleway Thin" w:eastAsia="Raleway Thin" w:hAnsi="Raleway Thin" w:cs="Raleway Thin"/>
                <w:color w:val="333333"/>
                <w:sz w:val="18"/>
                <w:szCs w:val="18"/>
              </w:rPr>
              <w:t>June 2011</w:t>
            </w:r>
          </w:p>
        </w:tc>
      </w:tr>
    </w:tbl>
    <w:p w14:paraId="5F1DC5E0" w14:textId="77777777" w:rsidR="003C285F" w:rsidRDefault="00086F23">
      <w:pPr>
        <w:numPr>
          <w:ilvl w:val="0"/>
          <w:numId w:val="5"/>
        </w:numPr>
        <w:pBdr>
          <w:top w:val="none" w:sz="0" w:space="0" w:color="000000"/>
          <w:left w:val="none" w:sz="0" w:space="0"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Dean's List for Academic Achievement – 5 semesters</w:t>
      </w:r>
    </w:p>
    <w:p w14:paraId="143D0535" w14:textId="77777777" w:rsidR="003C285F" w:rsidRDefault="00086F23">
      <w:pPr>
        <w:numPr>
          <w:ilvl w:val="0"/>
          <w:numId w:val="5"/>
        </w:numPr>
        <w:pBdr>
          <w:top w:val="none" w:sz="0" w:space="0" w:color="000000"/>
          <w:left w:val="none" w:sz="0" w:space="2" w:color="000000"/>
          <w:bottom w:val="none" w:sz="0" w:space="0" w:color="000000"/>
          <w:right w:val="none" w:sz="0" w:space="0" w:color="000000"/>
          <w:between w:val="nil"/>
        </w:pBdr>
        <w:shd w:val="clear" w:color="auto" w:fill="FFFFFF"/>
        <w:spacing w:after="60" w:line="240" w:lineRule="auto"/>
        <w:ind w:left="420" w:hanging="223"/>
        <w:rPr>
          <w:rFonts w:ascii="Raleway" w:eastAsia="Raleway" w:hAnsi="Raleway" w:cs="Raleway"/>
          <w:color w:val="333333"/>
          <w:sz w:val="18"/>
          <w:szCs w:val="18"/>
        </w:rPr>
      </w:pPr>
      <w:r>
        <w:rPr>
          <w:rFonts w:ascii="Raleway" w:eastAsia="Raleway" w:hAnsi="Raleway" w:cs="Raleway"/>
          <w:color w:val="333333"/>
          <w:sz w:val="18"/>
          <w:szCs w:val="18"/>
        </w:rPr>
        <w:t>GPA: 3.38/4.0</w:t>
      </w:r>
    </w:p>
    <w:sectPr w:rsidR="003C285F">
      <w:headerReference w:type="even" r:id="rId9"/>
      <w:headerReference w:type="default" r:id="rId10"/>
      <w:footerReference w:type="even" r:id="rId11"/>
      <w:footerReference w:type="default" r:id="rId12"/>
      <w:headerReference w:type="first" r:id="rId13"/>
      <w:footerReference w:type="first" r:id="rId14"/>
      <w:pgSz w:w="12240" w:h="15840"/>
      <w:pgMar w:top="560" w:right="1440" w:bottom="5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FA4D" w14:textId="77777777" w:rsidR="00EE48E0" w:rsidRDefault="00EE48E0" w:rsidP="00086F23">
      <w:pPr>
        <w:spacing w:line="240" w:lineRule="auto"/>
      </w:pPr>
      <w:r>
        <w:separator/>
      </w:r>
    </w:p>
  </w:endnote>
  <w:endnote w:type="continuationSeparator" w:id="0">
    <w:p w14:paraId="69374462" w14:textId="77777777" w:rsidR="00EE48E0" w:rsidRDefault="00EE48E0" w:rsidP="00086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old">
    <w:charset w:val="00"/>
    <w:family w:val="auto"/>
    <w:pitch w:val="default"/>
  </w:font>
  <w:font w:name="Raleway">
    <w:altName w:val="Trebuchet M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Thin">
    <w:altName w:val="Trebuchet M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907D" w14:textId="77777777" w:rsidR="00086F23" w:rsidRDefault="0008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8D9" w14:textId="77777777" w:rsidR="00086F23" w:rsidRDefault="00086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585D" w14:textId="77777777" w:rsidR="00086F23" w:rsidRDefault="00086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323B" w14:textId="77777777" w:rsidR="00EE48E0" w:rsidRDefault="00EE48E0" w:rsidP="00086F23">
      <w:pPr>
        <w:spacing w:line="240" w:lineRule="auto"/>
      </w:pPr>
      <w:r>
        <w:separator/>
      </w:r>
    </w:p>
  </w:footnote>
  <w:footnote w:type="continuationSeparator" w:id="0">
    <w:p w14:paraId="6ED3249F" w14:textId="77777777" w:rsidR="00EE48E0" w:rsidRDefault="00EE48E0" w:rsidP="00086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7443" w14:textId="77777777" w:rsidR="00086F23" w:rsidRDefault="00086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4C8A" w14:textId="77777777" w:rsidR="00086F23" w:rsidRDefault="00086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D806" w14:textId="77777777" w:rsidR="00086F23" w:rsidRDefault="0008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08F9"/>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982E3A"/>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2287C"/>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E2B35"/>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EF1F31"/>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684DD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B10B76"/>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564F8D"/>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761F57"/>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571CAC"/>
    <w:multiLevelType w:val="multilevel"/>
    <w:tmpl w:val="FFFFFFFF"/>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857DB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6F60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EA0B1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3"/>
  </w:num>
  <w:num w:numId="4">
    <w:abstractNumId w:val="5"/>
  </w:num>
  <w:num w:numId="5">
    <w:abstractNumId w:val="11"/>
  </w:num>
  <w:num w:numId="6">
    <w:abstractNumId w:val="7"/>
  </w:num>
  <w:num w:numId="7">
    <w:abstractNumId w:val="1"/>
  </w:num>
  <w:num w:numId="8">
    <w:abstractNumId w:val="0"/>
  </w:num>
  <w:num w:numId="9">
    <w:abstractNumId w:val="12"/>
  </w:num>
  <w:num w:numId="10">
    <w:abstractNumId w:val="4"/>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5F"/>
    <w:rsid w:val="00086F23"/>
    <w:rsid w:val="001C6CE6"/>
    <w:rsid w:val="003C285F"/>
    <w:rsid w:val="00582922"/>
    <w:rsid w:val="006063C1"/>
    <w:rsid w:val="00EE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03CB"/>
  <w15:docId w15:val="{7C352D08-590D-814C-976D-1057090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pPr>
  </w:style>
  <w:style w:type="paragraph" w:styleId="Heading1">
    <w:name w:val="heading 1"/>
    <w:basedOn w:val="Normal"/>
    <w:next w:val="Normal"/>
    <w:uiPriority w:val="9"/>
    <w:qFormat/>
    <w:rsid w:val="00EF7B96"/>
    <w:pPr>
      <w:keepNext/>
      <w:spacing w:before="240" w:after="60"/>
      <w:outlineLvl w:val="0"/>
    </w:pPr>
    <w:rPr>
      <w:b/>
      <w:bCs/>
      <w:kern w:val="36"/>
    </w:rPr>
  </w:style>
  <w:style w:type="paragraph" w:styleId="Heading2">
    <w:name w:val="heading 2"/>
    <w:basedOn w:val="Normal"/>
    <w:next w:val="Normal"/>
    <w:uiPriority w:val="9"/>
    <w:semiHidden/>
    <w:unhideWhenUsed/>
    <w:qFormat/>
    <w:rsid w:val="00EF7B96"/>
    <w:pPr>
      <w:keepNext/>
      <w:spacing w:before="240" w:after="60"/>
      <w:outlineLvl w:val="1"/>
    </w:pPr>
    <w:rPr>
      <w:b/>
      <w:bCs/>
      <w:iCs/>
    </w:rPr>
  </w:style>
  <w:style w:type="paragraph" w:styleId="Heading3">
    <w:name w:val="heading 3"/>
    <w:basedOn w:val="Normal"/>
    <w:next w:val="Normal"/>
    <w:uiPriority w:val="9"/>
    <w:semiHidden/>
    <w:unhideWhenUsed/>
    <w:qFormat/>
    <w:rsid w:val="00EF7B96"/>
    <w:pPr>
      <w:keepNext/>
      <w:spacing w:before="240" w:after="60"/>
      <w:outlineLvl w:val="2"/>
    </w:pPr>
    <w:rPr>
      <w:b/>
      <w:bCs/>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rPr>
  </w:style>
  <w:style w:type="paragraph" w:styleId="Heading6">
    <w:name w:val="heading 6"/>
    <w:basedOn w:val="Normal"/>
    <w:next w:val="Normal"/>
    <w:uiPriority w:val="9"/>
    <w:semiHidden/>
    <w:unhideWhenUsed/>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ivdocument">
    <w:name w:val="div_document"/>
    <w:basedOn w:val="Normal"/>
    <w:pPr>
      <w:shd w:val="clear" w:color="auto" w:fill="FFFFFF"/>
      <w:spacing w:line="320" w:lineRule="atLeast"/>
    </w:pPr>
    <w:rPr>
      <w:color w:val="333333"/>
      <w:shd w:val="clear" w:color="auto" w:fill="FFFFFF"/>
    </w:rPr>
  </w:style>
  <w:style w:type="paragraph" w:customStyle="1" w:styleId="divdocumentdivfirstsection">
    <w:name w:val="div_document_div_firstsection"/>
    <w:basedOn w:val="Normal"/>
  </w:style>
  <w:style w:type="character" w:customStyle="1" w:styleId="divdocumentdivnameLogo">
    <w:name w:val="div_document_div_nameLogo"/>
    <w:basedOn w:val="DefaultParagraphFont"/>
  </w:style>
  <w:style w:type="character" w:customStyle="1" w:styleId="divname">
    <w:name w:val="div_name"/>
    <w:basedOn w:val="div"/>
    <w:rPr>
      <w:rFonts w:ascii="Raleway Bold" w:eastAsia="Raleway Bold" w:hAnsi="Raleway Bold" w:cs="Raleway Bold"/>
      <w:b/>
      <w:bCs/>
      <w:caps/>
      <w:sz w:val="50"/>
      <w:szCs w:val="50"/>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namespanfield">
    <w:name w:val="div_name_span_field"/>
    <w:basedOn w:val="Normal"/>
  </w:style>
  <w:style w:type="character" w:customStyle="1" w:styleId="divnamespanfieldCharacter">
    <w:name w:val="div_name_span_field Character"/>
    <w:basedOn w:val="DefaultParagraphFont"/>
  </w:style>
  <w:style w:type="table" w:customStyle="1" w:styleId="divdocumentdivparagraph">
    <w:name w:val="div_document_div_paragraph"/>
    <w:basedOn w:val="TableNormal"/>
    <w:tblPr/>
  </w:style>
  <w:style w:type="paragraph" w:customStyle="1" w:styleId="divdocumentdivSECTIONCNTC">
    <w:name w:val="div_document_div_SECTION_CNTC"/>
    <w:basedOn w:val="Normal"/>
    <w:pPr>
      <w:pBdr>
        <w:bottom w:val="none" w:sz="0" w:space="8" w:color="auto"/>
      </w:pBdr>
    </w:pPr>
    <w:rPr>
      <w:rFonts w:ascii="Raleway" w:eastAsia="Raleway" w:hAnsi="Raleway" w:cs="Raleway"/>
    </w:rPr>
  </w:style>
  <w:style w:type="paragraph" w:customStyle="1" w:styleId="divdocumentdivparagraphParagraph">
    <w:name w:val="div_document_div_paragraph Paragraph"/>
    <w:basedOn w:val="Normal"/>
  </w:style>
  <w:style w:type="paragraph" w:customStyle="1" w:styleId="divaddress">
    <w:name w:val="div_address"/>
    <w:basedOn w:val="divParagraph"/>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divheading">
    <w:name w:val="div_document_div_heading"/>
    <w:basedOn w:val="Normal"/>
    <w:pPr>
      <w:pBdr>
        <w:top w:val="none" w:sz="0" w:space="6" w:color="auto"/>
      </w:pBdr>
    </w:pPr>
    <w:rPr>
      <w:rFonts w:ascii="Raleway Bold" w:eastAsia="Raleway Bold" w:hAnsi="Raleway Bold" w:cs="Raleway Bold"/>
      <w:b/>
      <w:bCs/>
    </w:rPr>
  </w:style>
  <w:style w:type="paragraph" w:customStyle="1" w:styleId="divdocumentdivsectiontitle">
    <w:name w:val="div_document_div_sectiontitle"/>
    <w:basedOn w:val="Normal"/>
    <w:pPr>
      <w:spacing w:line="500" w:lineRule="atLeast"/>
    </w:pPr>
    <w:rPr>
      <w:color w:val="333333"/>
      <w:sz w:val="22"/>
      <w:szCs w:val="22"/>
    </w:rPr>
  </w:style>
  <w:style w:type="paragraph" w:customStyle="1" w:styleId="divdocumentsinglecolumn">
    <w:name w:val="div_document_singlecolumn"/>
    <w:basedOn w:val="Normal"/>
    <w:rPr>
      <w:rFonts w:ascii="Raleway" w:eastAsia="Raleway" w:hAnsi="Raleway" w:cs="Raleway"/>
    </w:rPr>
  </w:style>
  <w:style w:type="paragraph" w:customStyle="1" w:styleId="p">
    <w:name w:val="p"/>
    <w:basedOn w:val="Normal"/>
  </w:style>
  <w:style w:type="paragraph" w:customStyle="1" w:styleId="divdocumentdivskillSection">
    <w:name w:val="div_document_div_skillSection"/>
    <w:basedOn w:val="Normal"/>
  </w:style>
  <w:style w:type="paragraph" w:customStyle="1" w:styleId="divdocumentdivskillSectionparagraphfirstparagraph">
    <w:name w:val="div_document_div_skillSection_paragraph_firstparagraph"/>
    <w:basedOn w:val="Normal"/>
  </w:style>
  <w:style w:type="paragraph" w:customStyle="1" w:styleId="divskillSectionfield">
    <w:name w:val="div_skillSection_field"/>
    <w:basedOn w:val="Normal"/>
  </w:style>
  <w:style w:type="character" w:customStyle="1" w:styleId="divskillSectionfieldCharacter">
    <w:name w:val="div_skillSection_field Character"/>
    <w:basedOn w:val="DefaultParagraphFont"/>
  </w:style>
  <w:style w:type="paragraph" w:customStyle="1" w:styleId="divdocumentdivskillSectionparagraph">
    <w:name w:val="div_document_div_skillSection_paragraph"/>
    <w:basedOn w:val="Normal"/>
  </w:style>
  <w:style w:type="paragraph" w:customStyle="1" w:styleId="divdocumentdivskillSectionparagraphnth-child3n5">
    <w:name w:val="div_document_div_skillSection_paragraph_nth-child(3n+5)"/>
    <w:basedOn w:val="Normal"/>
  </w:style>
  <w:style w:type="character" w:customStyle="1" w:styleId="divdocumentspantitleWrapper">
    <w:name w:val="div_document_span_titleWrapper"/>
    <w:basedOn w:val="DefaultParagraphFont"/>
  </w:style>
  <w:style w:type="character" w:customStyle="1" w:styleId="spanjobtitle">
    <w:name w:val="span_jobtitle"/>
    <w:basedOn w:val="span"/>
    <w:rPr>
      <w:sz w:val="24"/>
      <w:szCs w:val="24"/>
      <w:bdr w:val="none" w:sz="0" w:space="0" w:color="auto"/>
      <w:vertAlign w:val="baseline"/>
    </w:rPr>
  </w:style>
  <w:style w:type="character" w:customStyle="1" w:styleId="spancompanyname">
    <w:name w:val="span_companyname"/>
    <w:basedOn w:val="span"/>
    <w:rPr>
      <w:sz w:val="24"/>
      <w:szCs w:val="24"/>
      <w:bdr w:val="none" w:sz="0" w:space="0" w:color="auto"/>
      <w:vertAlign w:val="baseline"/>
    </w:rPr>
  </w:style>
  <w:style w:type="character" w:customStyle="1" w:styleId="spanjoblocation">
    <w:name w:val="span_joblocation"/>
    <w:basedOn w:val="span"/>
    <w:rPr>
      <w:sz w:val="24"/>
      <w:szCs w:val="24"/>
      <w:bdr w:val="none" w:sz="0" w:space="0" w:color="auto"/>
      <w:vertAlign w:val="baseline"/>
    </w:rPr>
  </w:style>
  <w:style w:type="character" w:customStyle="1" w:styleId="datesWrapper">
    <w:name w:val="datesWrapper"/>
    <w:basedOn w:val="DefaultParagraphFont"/>
  </w:style>
  <w:style w:type="character" w:customStyle="1" w:styleId="datesWrapperspan">
    <w:name w:val="datesWrapper_span"/>
    <w:basedOn w:val="DefaultParagraphFont"/>
  </w:style>
  <w:style w:type="table" w:customStyle="1" w:styleId="divdocumentspandatesTable">
    <w:name w:val="div_document_span_datesTable"/>
    <w:basedOn w:val="TableNormal"/>
    <w:tblPr/>
  </w:style>
  <w:style w:type="paragraph" w:customStyle="1" w:styleId="divdocumentsinglecolumnli">
    <w:name w:val="div_document_singlecolumn_li"/>
    <w:basedOn w:val="Normal"/>
  </w:style>
  <w:style w:type="paragraph" w:customStyle="1" w:styleId="divdocumentdivlesstopmarginPARAGRAPHEDUC">
    <w:name w:val="div_document_div_lesstopmargin_PARAGRAPH_EDUC"/>
    <w:basedOn w:val="Normal"/>
  </w:style>
  <w:style w:type="paragraph" w:customStyle="1" w:styleId="spanParagraph">
    <w:name w:val="span Paragraph"/>
    <w:basedOn w:val="Normal"/>
  </w:style>
  <w:style w:type="character" w:customStyle="1" w:styleId="spandegree">
    <w:name w:val="span_degree"/>
    <w:basedOn w:val="span"/>
    <w:rPr>
      <w:sz w:val="24"/>
      <w:szCs w:val="24"/>
      <w:bdr w:val="none" w:sz="0" w:space="0" w:color="auto"/>
      <w:vertAlign w:val="baseline"/>
    </w:rPr>
  </w:style>
  <w:style w:type="character" w:customStyle="1" w:styleId="spanprogramline">
    <w:name w:val="span_programline"/>
    <w:basedOn w:val="span"/>
    <w:rPr>
      <w:sz w:val="24"/>
      <w:szCs w:val="24"/>
      <w:bdr w:val="none" w:sz="0" w:space="0" w:color="auto"/>
      <w:vertAlign w:val="baseline"/>
    </w:rPr>
  </w:style>
  <w:style w:type="paragraph" w:customStyle="1" w:styleId="datesWrapperParagraph">
    <w:name w:val="datesWrapper Paragraph"/>
    <w:basedOn w:val="Normal"/>
    <w:pPr>
      <w:jc w:val="right"/>
    </w:pPr>
  </w:style>
  <w:style w:type="paragraph" w:customStyle="1" w:styleId="divdocumentspaneducDesc">
    <w:name w:val="div_document_span_educDesc"/>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86F23"/>
    <w:pPr>
      <w:tabs>
        <w:tab w:val="center" w:pos="4680"/>
        <w:tab w:val="right" w:pos="9360"/>
      </w:tabs>
      <w:spacing w:line="240" w:lineRule="auto"/>
    </w:pPr>
  </w:style>
  <w:style w:type="character" w:customStyle="1" w:styleId="HeaderChar">
    <w:name w:val="Header Char"/>
    <w:basedOn w:val="DefaultParagraphFont"/>
    <w:link w:val="Header"/>
    <w:uiPriority w:val="99"/>
    <w:rsid w:val="00086F23"/>
  </w:style>
  <w:style w:type="paragraph" w:styleId="Footer">
    <w:name w:val="footer"/>
    <w:basedOn w:val="Normal"/>
    <w:link w:val="FooterChar"/>
    <w:uiPriority w:val="99"/>
    <w:unhideWhenUsed/>
    <w:rsid w:val="00086F23"/>
    <w:pPr>
      <w:tabs>
        <w:tab w:val="center" w:pos="4680"/>
        <w:tab w:val="right" w:pos="9360"/>
      </w:tabs>
      <w:spacing w:line="240" w:lineRule="auto"/>
    </w:pPr>
  </w:style>
  <w:style w:type="character" w:customStyle="1" w:styleId="FooterChar">
    <w:name w:val="Footer Char"/>
    <w:basedOn w:val="DefaultParagraphFont"/>
    <w:link w:val="Footer"/>
    <w:uiPriority w:val="99"/>
    <w:rsid w:val="0008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vtHVht90ji7fGTNGbAten+neQ==">AMUW2mWmkmrvkSrT0mDGItTQSv/76J1kwcvkVCuMD7mOnAPjbARktVVTFUSQJs+Egq1wvaAvIAmd6sXbA/AhJ14ABzS/UUTFZC0oMRmDlh1bZ+fepjtYlg0=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Wichers</cp:lastModifiedBy>
  <cp:revision>3</cp:revision>
  <dcterms:created xsi:type="dcterms:W3CDTF">2021-05-29T21:09:00Z</dcterms:created>
  <dcterms:modified xsi:type="dcterms:W3CDTF">2021-05-29T21:13:00Z</dcterms:modified>
</cp:coreProperties>
</file>