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4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44"/>
          <w:shd w:fill="auto" w:val="clear"/>
        </w:rPr>
        <w:t xml:space="preserve">BRENDA RIVERA</w:t>
      </w: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6126 Saunders St. Rego Park, NY 11374</w:t>
      </w:r>
      <w:r>
        <w:rPr>
          <w:rFonts w:ascii="Garamond" w:hAnsi="Garamond" w:cs="Garamond" w:eastAsia="Garamond"/>
          <w:color w:val="343434"/>
          <w:spacing w:val="0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343434"/>
          <w:spacing w:val="0"/>
          <w:position w:val="0"/>
          <w:sz w:val="28"/>
          <w:shd w:fill="auto" w:val="clear"/>
        </w:rPr>
        <w:t xml:space="preserve">•</w:t>
      </w:r>
      <w:r>
        <w:rPr>
          <w:rFonts w:ascii="Garamond" w:hAnsi="Garamond" w:cs="Garamond" w:eastAsia="Garamond"/>
          <w:color w:val="343434"/>
          <w:spacing w:val="0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646-233-9262 </w:t>
      </w: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•</w:t>
      </w: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menarc2017@gmail.com</w:t>
      </w: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343434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PROFESSIONAL SUMMARY</w:t>
      </w: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Trained as a journalist in Ecuador, with extensive professional experience in the United States. Managed and worked in multicultural offices, in real estate, social services and Spanish/English legal translation.  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EDUCATION</w:t>
      </w: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343434"/>
          <w:spacing w:val="0"/>
          <w:position w:val="0"/>
          <w:sz w:val="22"/>
          <w:shd w:fill="auto" w:val="clear"/>
        </w:rPr>
        <w:t xml:space="preserve">LAICA UNIVERSITY, SCHOOL OF JOURNALISM, </w:t>
      </w: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Guayaquil, Ecuador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May 1982 - February 1988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PROFESSIONAL EXPERIENCE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343434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                    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343434"/>
          <w:spacing w:val="0"/>
          <w:position w:val="0"/>
          <w:sz w:val="22"/>
          <w:shd w:fill="auto" w:val="clear"/>
        </w:rPr>
        <w:t xml:space="preserve">WINZONE REALTY, </w:t>
      </w: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Queens, NY                                                  </w:t>
        <w:tab/>
        <w:t xml:space="preserve">      February 2019- Present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i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i/>
          <w:color w:val="343434"/>
          <w:spacing w:val="0"/>
          <w:position w:val="0"/>
          <w:sz w:val="22"/>
          <w:shd w:fill="auto" w:val="clear"/>
        </w:rPr>
        <w:t xml:space="preserve">Real Estate Agent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343434"/>
          <w:spacing w:val="0"/>
          <w:position w:val="0"/>
          <w:sz w:val="22"/>
          <w:shd w:fill="auto" w:val="clear"/>
        </w:rPr>
        <w:t xml:space="preserve">KLAND REALTY, </w:t>
      </w: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Queens, NY </w:t>
        <w:tab/>
        <w:tab/>
        <w:tab/>
        <w:tab/>
        <w:tab/>
        <w:t xml:space="preserve">       July      2015-  February 2019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i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i/>
          <w:color w:val="343434"/>
          <w:spacing w:val="0"/>
          <w:position w:val="0"/>
          <w:sz w:val="22"/>
          <w:shd w:fill="auto" w:val="clear"/>
        </w:rPr>
        <w:t xml:space="preserve">Real Estate Agent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343434"/>
          <w:spacing w:val="0"/>
          <w:position w:val="0"/>
          <w:sz w:val="22"/>
          <w:shd w:fill="auto" w:val="clear"/>
        </w:rPr>
        <w:t xml:space="preserve">REMAX LIBERTY</w:t>
      </w: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, Queens, NY</w:t>
        <w:tab/>
        <w:tab/>
        <w:tab/>
        <w:tab/>
        <w:tab/>
        <w:t xml:space="preserve">       June     2006 </w:t>
      </w: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–</w:t>
      </w: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August 2013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i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i/>
          <w:color w:val="343434"/>
          <w:spacing w:val="0"/>
          <w:position w:val="0"/>
          <w:sz w:val="22"/>
          <w:shd w:fill="auto" w:val="clear"/>
        </w:rPr>
        <w:t xml:space="preserve">Real Estate Agent </w:t>
        <w:tab/>
        <w:tab/>
        <w:tab/>
        <w:tab/>
        <w:tab/>
        <w:tab/>
        <w:tab/>
        <w:t xml:space="preserve">      </w:t>
      </w:r>
    </w:p>
    <w:p>
      <w:pPr>
        <w:numPr>
          <w:ilvl w:val="0"/>
          <w:numId w:val="8"/>
        </w:numPr>
        <w:tabs>
          <w:tab w:val="left" w:pos="220" w:leader="none"/>
          <w:tab w:val="left" w:pos="720" w:leader="none"/>
        </w:tabs>
        <w:spacing w:before="0" w:after="0" w:line="240"/>
        <w:ind w:right="500" w:left="720" w:hanging="72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Act an intermediary in negotiations between buyers and sellers, generally representing one or the other.</w:t>
      </w:r>
    </w:p>
    <w:p>
      <w:pPr>
        <w:numPr>
          <w:ilvl w:val="0"/>
          <w:numId w:val="8"/>
        </w:numPr>
        <w:tabs>
          <w:tab w:val="left" w:pos="220" w:leader="none"/>
          <w:tab w:val="left" w:pos="720" w:leader="none"/>
        </w:tabs>
        <w:spacing w:before="0" w:after="0" w:line="240"/>
        <w:ind w:right="500" w:left="720" w:hanging="72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Promote sales of properties through advertisements, open houses, and related matters.</w:t>
      </w:r>
    </w:p>
    <w:p>
      <w:pPr>
        <w:numPr>
          <w:ilvl w:val="0"/>
          <w:numId w:val="8"/>
        </w:numPr>
        <w:tabs>
          <w:tab w:val="left" w:pos="220" w:leader="none"/>
          <w:tab w:val="left" w:pos="720" w:leader="none"/>
        </w:tabs>
        <w:spacing w:before="0" w:after="0" w:line="240"/>
        <w:ind w:right="500" w:left="720" w:hanging="72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Present purchase offers to sellers for consideration. </w:t>
      </w:r>
    </w:p>
    <w:p>
      <w:pPr>
        <w:numPr>
          <w:ilvl w:val="0"/>
          <w:numId w:val="8"/>
        </w:numPr>
        <w:tabs>
          <w:tab w:val="left" w:pos="220" w:leader="none"/>
          <w:tab w:val="left" w:pos="720" w:leader="none"/>
        </w:tabs>
        <w:spacing w:before="0" w:after="0" w:line="240"/>
        <w:ind w:right="500" w:left="720" w:hanging="72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Prepare documents such as leases, contracts &amp; purchase agreements.</w:t>
      </w:r>
    </w:p>
    <w:p>
      <w:pPr>
        <w:numPr>
          <w:ilvl w:val="0"/>
          <w:numId w:val="8"/>
        </w:numPr>
        <w:tabs>
          <w:tab w:val="left" w:pos="220" w:leader="none"/>
          <w:tab w:val="left" w:pos="720" w:leader="none"/>
        </w:tabs>
        <w:spacing w:before="0" w:after="0" w:line="240"/>
        <w:ind w:right="500" w:left="720" w:hanging="72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Coordinate property closings &amp; overseeing signing of documents.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343434"/>
          <w:spacing w:val="0"/>
          <w:position w:val="0"/>
          <w:sz w:val="22"/>
          <w:shd w:fill="auto" w:val="clear"/>
        </w:rPr>
        <w:t xml:space="preserve">FEDERATION OF EMPLOYMENT OF GUIDANCE SERVICE</w:t>
      </w: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, New York, NY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i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i/>
          <w:color w:val="343434"/>
          <w:spacing w:val="0"/>
          <w:position w:val="0"/>
          <w:sz w:val="22"/>
          <w:shd w:fill="auto" w:val="clear"/>
        </w:rPr>
        <w:t xml:space="preserve">Assistant Manager</w:t>
        <w:tab/>
        <w:tab/>
        <w:tab/>
        <w:tab/>
        <w:tab/>
        <w:tab/>
        <w:t xml:space="preserve">          </w:t>
      </w: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September 1999 - December 2000</w:t>
      </w:r>
    </w:p>
    <w:p>
      <w:pPr>
        <w:numPr>
          <w:ilvl w:val="0"/>
          <w:numId w:val="10"/>
        </w:numPr>
        <w:tabs>
          <w:tab w:val="left" w:pos="220" w:leader="none"/>
          <w:tab w:val="left" w:pos="720" w:leader="none"/>
        </w:tabs>
        <w:spacing w:before="0" w:after="0" w:line="240"/>
        <w:ind w:right="500" w:left="720" w:hanging="72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Visit individuals in homes or attend group meetings to provide information on agency services, requirements, or procedures.</w:t>
      </w:r>
    </w:p>
    <w:p>
      <w:pPr>
        <w:numPr>
          <w:ilvl w:val="0"/>
          <w:numId w:val="10"/>
        </w:numPr>
        <w:tabs>
          <w:tab w:val="left" w:pos="220" w:leader="none"/>
          <w:tab w:val="left" w:pos="720" w:leader="none"/>
        </w:tabs>
        <w:spacing w:before="0" w:after="0" w:line="240"/>
        <w:ind w:right="500" w:left="720" w:hanging="72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 Keep records and prepare reports for management concerning visits with clients. </w:t>
      </w:r>
    </w:p>
    <w:p>
      <w:pPr>
        <w:numPr>
          <w:ilvl w:val="0"/>
          <w:numId w:val="10"/>
        </w:numPr>
        <w:tabs>
          <w:tab w:val="left" w:pos="220" w:leader="none"/>
          <w:tab w:val="left" w:pos="720" w:leader="none"/>
        </w:tabs>
        <w:spacing w:before="0" w:after="0" w:line="240"/>
        <w:ind w:right="500" w:left="720" w:hanging="72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Consult with manager concerning programs for individual families. \</w:t>
      </w:r>
    </w:p>
    <w:p>
      <w:pPr>
        <w:numPr>
          <w:ilvl w:val="0"/>
          <w:numId w:val="10"/>
        </w:numPr>
        <w:tabs>
          <w:tab w:val="left" w:pos="220" w:leader="none"/>
          <w:tab w:val="left" w:pos="720" w:leader="none"/>
        </w:tabs>
        <w:spacing w:before="0" w:after="0" w:line="240"/>
        <w:ind w:right="500" w:left="720" w:hanging="72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Oversee day-to-day group activities of residents in institution.</w:t>
      </w: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343434"/>
          <w:spacing w:val="0"/>
          <w:position w:val="0"/>
          <w:sz w:val="22"/>
          <w:shd w:fill="auto" w:val="clear"/>
        </w:rPr>
        <w:t xml:space="preserve">ASSOCIATION FOR THE HELP OF RETARDED CHILDREN,</w:t>
      </w: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 New York, NY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i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i/>
          <w:color w:val="343434"/>
          <w:spacing w:val="0"/>
          <w:position w:val="0"/>
          <w:sz w:val="22"/>
          <w:shd w:fill="auto" w:val="clear"/>
        </w:rPr>
        <w:t xml:space="preserve">Client Coordinator </w:t>
        <w:tab/>
        <w:tab/>
        <w:tab/>
        <w:tab/>
        <w:tab/>
        <w:tab/>
        <w:tab/>
        <w:t xml:space="preserve">      </w:t>
      </w: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June 1997 - November 1999</w:t>
      </w:r>
    </w:p>
    <w:p>
      <w:pPr>
        <w:numPr>
          <w:ilvl w:val="0"/>
          <w:numId w:val="13"/>
        </w:numPr>
        <w:tabs>
          <w:tab w:val="left" w:pos="220" w:leader="none"/>
          <w:tab w:val="left" w:pos="720" w:leader="none"/>
        </w:tabs>
        <w:spacing w:before="0" w:after="0" w:line="240"/>
        <w:ind w:right="500" w:left="720" w:hanging="72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Serve as liaison between clients, homes, clinics, courts, protective services, doctors, and other contacts, to help clients who face problems such as disabilities, abuse, or poverty. </w:t>
      </w:r>
    </w:p>
    <w:p>
      <w:pPr>
        <w:numPr>
          <w:ilvl w:val="0"/>
          <w:numId w:val="13"/>
        </w:numPr>
        <w:tabs>
          <w:tab w:val="left" w:pos="220" w:leader="none"/>
          <w:tab w:val="left" w:pos="720" w:leader="none"/>
        </w:tabs>
        <w:spacing w:before="0" w:after="0" w:line="240"/>
        <w:ind w:right="500" w:left="720" w:hanging="72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Maintain case history records and prepare reports. </w:t>
      </w:r>
    </w:p>
    <w:p>
      <w:pPr>
        <w:numPr>
          <w:ilvl w:val="0"/>
          <w:numId w:val="13"/>
        </w:numPr>
        <w:tabs>
          <w:tab w:val="left" w:pos="220" w:leader="none"/>
          <w:tab w:val="left" w:pos="720" w:leader="none"/>
        </w:tabs>
        <w:spacing w:before="0" w:after="0" w:line="240"/>
        <w:ind w:right="500" w:left="720" w:hanging="72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Refer clients to community resources for services such as job placement, debt counseling, legal aid, housing, medical treatment, or financial assistance.</w:t>
      </w:r>
    </w:p>
    <w:p>
      <w:pPr>
        <w:numPr>
          <w:ilvl w:val="0"/>
          <w:numId w:val="13"/>
        </w:numPr>
        <w:tabs>
          <w:tab w:val="left" w:pos="220" w:leader="none"/>
          <w:tab w:val="left" w:pos="720" w:leader="none"/>
        </w:tabs>
        <w:spacing w:before="0" w:after="0" w:line="240"/>
        <w:ind w:right="500" w:left="720" w:hanging="72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Develop and review service plans in consultation with clients, and perform follow-ups assessing the quantity and quality of services provided. </w:t>
      </w:r>
    </w:p>
    <w:p>
      <w:pPr>
        <w:numPr>
          <w:ilvl w:val="0"/>
          <w:numId w:val="13"/>
        </w:numPr>
        <w:tabs>
          <w:tab w:val="left" w:pos="220" w:leader="none"/>
          <w:tab w:val="left" w:pos="720" w:leader="none"/>
        </w:tabs>
        <w:spacing w:before="0" w:after="0" w:line="240"/>
        <w:ind w:right="500" w:left="720" w:hanging="72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  <w:t xml:space="preserve">Provide, find, or arrange for support services, such as job training, or counseling.  Collect supplementary information needed to assist client, such as employment records, medical records, or school reports.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</w:p>
    <w:p>
      <w:pPr>
        <w:tabs>
          <w:tab w:val="left" w:pos="220" w:leader="none"/>
          <w:tab w:val="left" w:pos="720" w:leader="none"/>
        </w:tabs>
        <w:spacing w:before="0" w:after="0" w:line="240"/>
        <w:ind w:right="500" w:left="0" w:firstLine="0"/>
        <w:jc w:val="left"/>
        <w:rPr>
          <w:rFonts w:ascii="Garamond" w:hAnsi="Garamond" w:cs="Garamond" w:eastAsia="Garamond"/>
          <w:b/>
          <w:color w:val="343434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343434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 </w:t>
      </w:r>
    </w:p>
    <w:p>
      <w:pPr>
        <w:tabs>
          <w:tab w:val="left" w:pos="220" w:leader="none"/>
          <w:tab w:val="left" w:pos="720" w:leader="none"/>
        </w:tabs>
        <w:spacing w:before="0" w:after="0" w:line="240"/>
        <w:ind w:right="500" w:left="0" w:firstLine="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343434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8">
    <w:abstractNumId w:val="12"/>
  </w:num>
  <w:num w:numId="10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